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379" w:rsidRPr="006B6734" w:rsidRDefault="000E7DAB" w:rsidP="00E63508">
      <w:pPr>
        <w:pBdr>
          <w:bottom w:val="double" w:sz="6" w:space="1" w:color="auto"/>
        </w:pBdr>
        <w:spacing w:after="0" w:line="276" w:lineRule="auto"/>
        <w:ind w:firstLine="0"/>
        <w:jc w:val="center"/>
        <w:rPr>
          <w:rFonts w:ascii="Ossem" w:hAnsi="Ossem"/>
          <w:b/>
          <w:sz w:val="26"/>
          <w:szCs w:val="26"/>
        </w:rPr>
      </w:pPr>
      <w:r w:rsidRPr="006B6734">
        <w:rPr>
          <w:rFonts w:ascii="Ossem" w:hAnsi="Ossem"/>
          <w:b/>
          <w:sz w:val="26"/>
          <w:szCs w:val="26"/>
        </w:rPr>
        <w:t>НАЦИОНАЛЕН ДАРИТЕЛСКИ ФОНД „13 ВЕКА БЪЛГАРИЯ“</w:t>
      </w:r>
    </w:p>
    <w:p w:rsidR="00E612A6" w:rsidRPr="006B6734" w:rsidRDefault="00E612A6" w:rsidP="00E63508">
      <w:pPr>
        <w:spacing w:after="0" w:line="276" w:lineRule="auto"/>
        <w:ind w:firstLine="0"/>
        <w:jc w:val="center"/>
        <w:rPr>
          <w:rFonts w:ascii="Ossem" w:hAnsi="Ossem"/>
          <w:b/>
          <w:sz w:val="26"/>
          <w:szCs w:val="26"/>
        </w:rPr>
      </w:pPr>
    </w:p>
    <w:p w:rsidR="00E612A6" w:rsidRPr="006B6734" w:rsidRDefault="00E612A6" w:rsidP="00E63508">
      <w:pPr>
        <w:spacing w:after="0" w:line="276" w:lineRule="auto"/>
        <w:ind w:firstLine="0"/>
        <w:jc w:val="center"/>
        <w:rPr>
          <w:rFonts w:ascii="Ossem" w:hAnsi="Ossem"/>
          <w:b/>
          <w:sz w:val="26"/>
          <w:szCs w:val="26"/>
        </w:rPr>
      </w:pPr>
    </w:p>
    <w:p w:rsidR="00AB2379" w:rsidRPr="006B6734" w:rsidRDefault="0056473B" w:rsidP="00783DE9">
      <w:pPr>
        <w:pStyle w:val="a3"/>
        <w:spacing w:after="0" w:line="276" w:lineRule="auto"/>
        <w:ind w:left="7080"/>
        <w:jc w:val="right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caps w:val="0"/>
          <w:sz w:val="26"/>
          <w:szCs w:val="26"/>
        </w:rPr>
        <w:t>УТВЪРДИЛ:</w:t>
      </w:r>
    </w:p>
    <w:p w:rsidR="00AB2379" w:rsidRPr="006B6734" w:rsidRDefault="0056473B" w:rsidP="00783DE9">
      <w:pPr>
        <w:spacing w:after="0" w:line="276" w:lineRule="auto"/>
        <w:ind w:left="2832" w:firstLine="0"/>
        <w:jc w:val="right"/>
        <w:rPr>
          <w:rFonts w:ascii="Ossem" w:hAnsi="Ossem"/>
          <w:b/>
          <w:sz w:val="26"/>
          <w:szCs w:val="26"/>
        </w:rPr>
      </w:pPr>
      <w:r w:rsidRPr="006B6734">
        <w:rPr>
          <w:rFonts w:ascii="Ossem" w:hAnsi="Ossem"/>
          <w:b/>
          <w:sz w:val="26"/>
          <w:szCs w:val="26"/>
        </w:rPr>
        <w:t>ПРЕДСЕДАТЕЛ НА УПРАВИТЕЛНИЯ СЪВЕТ</w:t>
      </w:r>
    </w:p>
    <w:p w:rsidR="00AB2379" w:rsidRPr="006B6734" w:rsidRDefault="0056473B" w:rsidP="00783DE9">
      <w:pPr>
        <w:spacing w:after="0" w:line="276" w:lineRule="auto"/>
        <w:jc w:val="right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ab/>
        <w:t xml:space="preserve">   </w:t>
      </w:r>
      <w:r w:rsidRPr="006B6734">
        <w:rPr>
          <w:rFonts w:ascii="Ossem" w:hAnsi="Ossem"/>
          <w:sz w:val="26"/>
          <w:szCs w:val="26"/>
        </w:rPr>
        <w:tab/>
      </w:r>
      <w:r w:rsidRPr="006B6734">
        <w:rPr>
          <w:rFonts w:ascii="Ossem" w:hAnsi="Ossem"/>
          <w:sz w:val="26"/>
          <w:szCs w:val="26"/>
        </w:rPr>
        <w:tab/>
      </w:r>
      <w:r w:rsidRPr="006B6734">
        <w:rPr>
          <w:rFonts w:ascii="Ossem" w:hAnsi="Ossem"/>
          <w:sz w:val="26"/>
          <w:szCs w:val="26"/>
        </w:rPr>
        <w:tab/>
      </w:r>
      <w:r w:rsidRPr="006B6734">
        <w:rPr>
          <w:rFonts w:ascii="Ossem" w:hAnsi="Ossem"/>
          <w:sz w:val="26"/>
          <w:szCs w:val="26"/>
        </w:rPr>
        <w:tab/>
      </w:r>
      <w:r w:rsidRPr="006B6734">
        <w:rPr>
          <w:rFonts w:ascii="Ossem" w:hAnsi="Ossem"/>
          <w:sz w:val="26"/>
          <w:szCs w:val="26"/>
        </w:rPr>
        <w:tab/>
        <w:t xml:space="preserve">      </w:t>
      </w:r>
    </w:p>
    <w:p w:rsidR="00AB2379" w:rsidRPr="006B6734" w:rsidRDefault="00AB2379" w:rsidP="00783DE9">
      <w:pPr>
        <w:spacing w:after="0" w:line="276" w:lineRule="auto"/>
        <w:ind w:left="5954" w:hanging="425"/>
        <w:jc w:val="right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 xml:space="preserve">                                                                                                              </w:t>
      </w:r>
      <w:r w:rsidR="00783DE9" w:rsidRPr="006B6734">
        <w:rPr>
          <w:rFonts w:ascii="Ossem" w:hAnsi="Ossem"/>
          <w:sz w:val="26"/>
          <w:szCs w:val="26"/>
        </w:rPr>
        <w:t xml:space="preserve">                              …………………</w:t>
      </w:r>
      <w:r w:rsidRPr="006B6734">
        <w:rPr>
          <w:rFonts w:ascii="Ossem" w:hAnsi="Ossem"/>
          <w:sz w:val="26"/>
          <w:szCs w:val="26"/>
        </w:rPr>
        <w:t>…</w:t>
      </w:r>
      <w:r w:rsidR="00C56B37">
        <w:rPr>
          <w:rFonts w:ascii="Ossem" w:hAnsi="Ossem"/>
          <w:sz w:val="26"/>
          <w:szCs w:val="26"/>
          <w:lang w:val="en-US"/>
        </w:rPr>
        <w:t>(</w:t>
      </w:r>
      <w:r w:rsidR="00C56B37">
        <w:rPr>
          <w:rFonts w:ascii="Ossem" w:hAnsi="Ossem"/>
          <w:sz w:val="26"/>
          <w:szCs w:val="26"/>
        </w:rPr>
        <w:t>п</w:t>
      </w:r>
      <w:r w:rsidR="00C56B37">
        <w:rPr>
          <w:rFonts w:ascii="Ossem" w:hAnsi="Ossem"/>
          <w:sz w:val="26"/>
          <w:szCs w:val="26"/>
          <w:lang w:val="en-US"/>
        </w:rPr>
        <w:t>)</w:t>
      </w:r>
      <w:r w:rsidRPr="006B6734">
        <w:rPr>
          <w:rFonts w:ascii="Ossem" w:hAnsi="Ossem"/>
          <w:sz w:val="26"/>
          <w:szCs w:val="26"/>
        </w:rPr>
        <w:t>……………………</w:t>
      </w:r>
    </w:p>
    <w:p w:rsidR="00AB2379" w:rsidRPr="006B6734" w:rsidRDefault="00AB2379" w:rsidP="00783DE9">
      <w:pPr>
        <w:spacing w:after="0" w:line="276" w:lineRule="auto"/>
        <w:ind w:left="5954" w:hanging="290"/>
        <w:jc w:val="right"/>
        <w:rPr>
          <w:rFonts w:ascii="Ossem" w:hAnsi="Ossem"/>
          <w:b/>
          <w:sz w:val="26"/>
          <w:szCs w:val="26"/>
        </w:rPr>
      </w:pPr>
      <w:r w:rsidRPr="006B6734">
        <w:rPr>
          <w:rFonts w:ascii="Ossem" w:hAnsi="Ossem"/>
          <w:b/>
          <w:sz w:val="26"/>
          <w:szCs w:val="26"/>
        </w:rPr>
        <w:t>Боил Банов</w:t>
      </w:r>
    </w:p>
    <w:p w:rsidR="00AB2379" w:rsidRPr="006B6734" w:rsidRDefault="00E612A6" w:rsidP="00783DE9">
      <w:pPr>
        <w:spacing w:after="0" w:line="276" w:lineRule="auto"/>
        <w:ind w:left="5954" w:hanging="425"/>
        <w:jc w:val="right"/>
        <w:rPr>
          <w:rFonts w:ascii="Ossem" w:hAnsi="Ossem"/>
          <w:b/>
          <w:sz w:val="26"/>
          <w:szCs w:val="26"/>
        </w:rPr>
      </w:pPr>
      <w:r w:rsidRPr="006B6734">
        <w:rPr>
          <w:rFonts w:ascii="Ossem" w:hAnsi="Ossem"/>
          <w:b/>
          <w:sz w:val="26"/>
          <w:szCs w:val="26"/>
        </w:rPr>
        <w:t xml:space="preserve">      </w:t>
      </w:r>
      <w:r w:rsidR="00AB2379" w:rsidRPr="006B6734">
        <w:rPr>
          <w:rFonts w:ascii="Ossem" w:hAnsi="Ossem"/>
          <w:b/>
          <w:sz w:val="26"/>
          <w:szCs w:val="26"/>
        </w:rPr>
        <w:t>Министър на културата</w:t>
      </w:r>
    </w:p>
    <w:p w:rsidR="00AB2379" w:rsidRPr="006B6734" w:rsidRDefault="00AB2379" w:rsidP="00783DE9">
      <w:pPr>
        <w:spacing w:after="0" w:line="276" w:lineRule="auto"/>
        <w:jc w:val="right"/>
        <w:rPr>
          <w:rFonts w:ascii="Ossem" w:hAnsi="Ossem"/>
          <w:sz w:val="26"/>
          <w:szCs w:val="26"/>
        </w:rPr>
      </w:pPr>
    </w:p>
    <w:p w:rsidR="00AB2379" w:rsidRPr="006B6734" w:rsidRDefault="00AB2379" w:rsidP="00783DE9">
      <w:pPr>
        <w:spacing w:after="0" w:line="276" w:lineRule="auto"/>
        <w:jc w:val="right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  <w:bookmarkStart w:id="0" w:name="_GoBack"/>
      <w:bookmarkEnd w:id="0"/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56473B" w:rsidRDefault="00C56B37" w:rsidP="00C56B37">
      <w:pPr>
        <w:pStyle w:val="a3"/>
        <w:tabs>
          <w:tab w:val="left" w:pos="2190"/>
          <w:tab w:val="center" w:pos="4790"/>
        </w:tabs>
        <w:spacing w:after="0" w:line="276" w:lineRule="auto"/>
        <w:jc w:val="left"/>
        <w:rPr>
          <w:rFonts w:ascii="Ossem" w:hAnsi="Ossem"/>
          <w:caps w:val="0"/>
          <w:sz w:val="26"/>
          <w:szCs w:val="26"/>
        </w:rPr>
      </w:pPr>
      <w:r>
        <w:rPr>
          <w:rFonts w:ascii="Ossem" w:hAnsi="Ossem"/>
          <w:caps w:val="0"/>
          <w:sz w:val="26"/>
          <w:szCs w:val="26"/>
        </w:rPr>
        <w:tab/>
      </w:r>
      <w:r>
        <w:rPr>
          <w:rFonts w:ascii="Ossem" w:hAnsi="Ossem"/>
          <w:caps w:val="0"/>
          <w:sz w:val="26"/>
          <w:szCs w:val="26"/>
        </w:rPr>
        <w:tab/>
      </w:r>
      <w:r w:rsidR="0056473B" w:rsidRPr="006B6734">
        <w:rPr>
          <w:rFonts w:ascii="Ossem" w:hAnsi="Ossem"/>
          <w:caps w:val="0"/>
          <w:sz w:val="26"/>
          <w:szCs w:val="26"/>
        </w:rPr>
        <w:t xml:space="preserve">ПРАВИЛА ЗА УСЛОВИЯТА И РЕДА НА </w:t>
      </w:r>
    </w:p>
    <w:p w:rsidR="007D4EC0" w:rsidRPr="006B6734" w:rsidRDefault="0056473B" w:rsidP="00D564E1">
      <w:pPr>
        <w:pStyle w:val="a3"/>
        <w:spacing w:after="0" w:line="276" w:lineRule="auto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caps w:val="0"/>
          <w:sz w:val="26"/>
          <w:szCs w:val="26"/>
        </w:rPr>
        <w:t>ПРОВЕЖДАНЕ НА СЕСИИ, ОРГАНИЗИРАНИ ОТ НАЦИОНАЛЕН ДАРИТЕЛСКИ ФОНД „13 ВЕКА БЪЛГАРИЯ“, ЗА ФИНАНСОВА ПОДКРЕПА НА ПРОЕКТИ</w:t>
      </w: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D564E1" w:rsidRPr="006B6734" w:rsidRDefault="00D564E1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D564E1" w:rsidRPr="006B6734" w:rsidRDefault="00D564E1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D564E1" w:rsidRPr="006B6734" w:rsidRDefault="00D564E1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D564E1" w:rsidRPr="006B6734" w:rsidRDefault="00D564E1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D564E1" w:rsidRPr="006B6734" w:rsidRDefault="00D564E1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tabs>
          <w:tab w:val="left" w:pos="1134"/>
        </w:tabs>
        <w:spacing w:after="0" w:line="276" w:lineRule="auto"/>
        <w:ind w:firstLine="0"/>
        <w:jc w:val="center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tabs>
          <w:tab w:val="left" w:pos="1134"/>
        </w:tabs>
        <w:spacing w:after="0" w:line="276" w:lineRule="auto"/>
        <w:ind w:firstLine="0"/>
        <w:jc w:val="center"/>
        <w:rPr>
          <w:rFonts w:ascii="Ossem" w:hAnsi="Ossem"/>
          <w:sz w:val="26"/>
          <w:szCs w:val="26"/>
        </w:rPr>
      </w:pPr>
    </w:p>
    <w:p w:rsidR="00AB2379" w:rsidRPr="006B6734" w:rsidRDefault="00AB2379" w:rsidP="00E63508">
      <w:pPr>
        <w:tabs>
          <w:tab w:val="left" w:pos="1134"/>
        </w:tabs>
        <w:spacing w:after="0" w:line="276" w:lineRule="auto"/>
        <w:ind w:firstLine="0"/>
        <w:jc w:val="center"/>
        <w:rPr>
          <w:rFonts w:ascii="Ossem" w:hAnsi="Ossem"/>
          <w:sz w:val="26"/>
          <w:szCs w:val="26"/>
        </w:rPr>
      </w:pPr>
    </w:p>
    <w:p w:rsidR="00AB2379" w:rsidRPr="006B6734" w:rsidRDefault="00AB2379" w:rsidP="00785595">
      <w:pPr>
        <w:spacing w:after="0" w:line="276" w:lineRule="auto"/>
        <w:ind w:firstLine="0"/>
        <w:rPr>
          <w:rFonts w:ascii="Ossem" w:hAnsi="Ossem"/>
          <w:sz w:val="26"/>
          <w:szCs w:val="26"/>
        </w:rPr>
      </w:pPr>
    </w:p>
    <w:p w:rsidR="00AB2379" w:rsidRPr="006B6734" w:rsidRDefault="005C7CBD" w:rsidP="00E63508">
      <w:pPr>
        <w:pStyle w:val="a5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center"/>
        <w:rPr>
          <w:rFonts w:ascii="Ossem" w:hAnsi="Ossem"/>
          <w:b/>
          <w:sz w:val="26"/>
          <w:szCs w:val="26"/>
        </w:rPr>
      </w:pPr>
      <w:r w:rsidRPr="006B6734">
        <w:rPr>
          <w:rFonts w:ascii="Ossem" w:hAnsi="Ossem"/>
          <w:b/>
          <w:sz w:val="26"/>
          <w:szCs w:val="26"/>
        </w:rPr>
        <w:lastRenderedPageBreak/>
        <w:t>Общи положения</w:t>
      </w: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BF0BE5" w:rsidRPr="006B6734" w:rsidRDefault="00B25384" w:rsidP="00E63508">
      <w:pPr>
        <w:spacing w:after="0" w:line="276" w:lineRule="auto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Чл.1. Н</w:t>
      </w:r>
      <w:r w:rsidR="00AB2379" w:rsidRPr="006B6734">
        <w:rPr>
          <w:rFonts w:ascii="Ossem" w:hAnsi="Ossem"/>
          <w:sz w:val="26"/>
          <w:szCs w:val="26"/>
        </w:rPr>
        <w:t xml:space="preserve">астоящите правила определят </w:t>
      </w:r>
      <w:r w:rsidR="007D4EC0" w:rsidRPr="006B6734">
        <w:rPr>
          <w:rFonts w:ascii="Ossem" w:hAnsi="Ossem"/>
          <w:sz w:val="26"/>
          <w:szCs w:val="26"/>
        </w:rPr>
        <w:t>условията и реда</w:t>
      </w:r>
      <w:r w:rsidR="00AB2379" w:rsidRPr="006B6734">
        <w:rPr>
          <w:rFonts w:ascii="Ossem" w:hAnsi="Ossem"/>
          <w:sz w:val="26"/>
          <w:szCs w:val="26"/>
        </w:rPr>
        <w:t xml:space="preserve"> за провеждане </w:t>
      </w:r>
      <w:r w:rsidR="00D564E1" w:rsidRPr="006B6734">
        <w:rPr>
          <w:rFonts w:ascii="Ossem" w:hAnsi="Ossem"/>
          <w:sz w:val="26"/>
          <w:szCs w:val="26"/>
        </w:rPr>
        <w:t xml:space="preserve">и предоставяне на финансови средства </w:t>
      </w:r>
      <w:r w:rsidR="00AB2379" w:rsidRPr="006B6734">
        <w:rPr>
          <w:rFonts w:ascii="Ossem" w:hAnsi="Ossem"/>
          <w:sz w:val="26"/>
          <w:szCs w:val="26"/>
        </w:rPr>
        <w:t>на сесии</w:t>
      </w:r>
      <w:r w:rsidR="00D564E1" w:rsidRPr="006B6734">
        <w:rPr>
          <w:rFonts w:ascii="Ossem" w:hAnsi="Ossem"/>
          <w:sz w:val="26"/>
          <w:szCs w:val="26"/>
        </w:rPr>
        <w:t>, организирани</w:t>
      </w:r>
      <w:r w:rsidR="00AB2379" w:rsidRPr="006B6734">
        <w:rPr>
          <w:rFonts w:ascii="Ossem" w:hAnsi="Ossem"/>
          <w:sz w:val="26"/>
          <w:szCs w:val="26"/>
        </w:rPr>
        <w:t xml:space="preserve"> от Национален дарителски фонд „13 века България“.</w:t>
      </w:r>
    </w:p>
    <w:p w:rsidR="00AB2379" w:rsidRPr="006B6734" w:rsidRDefault="00AB2379" w:rsidP="00E63508">
      <w:pPr>
        <w:spacing w:after="0" w:line="276" w:lineRule="auto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Чл.2. НДФ „13 века България</w:t>
      </w:r>
      <w:r w:rsidR="00CB2735" w:rsidRPr="006B6734">
        <w:rPr>
          <w:rFonts w:ascii="Ossem" w:hAnsi="Ossem"/>
          <w:sz w:val="26"/>
          <w:szCs w:val="26"/>
        </w:rPr>
        <w:t xml:space="preserve"> </w:t>
      </w:r>
      <w:r w:rsidRPr="006B6734">
        <w:rPr>
          <w:rFonts w:ascii="Ossem" w:hAnsi="Ossem"/>
          <w:sz w:val="26"/>
          <w:szCs w:val="26"/>
        </w:rPr>
        <w:t xml:space="preserve">“ по реда на </w:t>
      </w:r>
      <w:r w:rsidR="00960A78" w:rsidRPr="006B6734">
        <w:rPr>
          <w:rFonts w:ascii="Ossem" w:hAnsi="Ossem"/>
          <w:sz w:val="26"/>
          <w:szCs w:val="26"/>
        </w:rPr>
        <w:t xml:space="preserve">тези правила </w:t>
      </w:r>
      <w:r w:rsidRPr="006B6734">
        <w:rPr>
          <w:rFonts w:ascii="Ossem" w:hAnsi="Ossem"/>
          <w:sz w:val="26"/>
          <w:szCs w:val="26"/>
        </w:rPr>
        <w:t>подпомага:</w:t>
      </w:r>
    </w:p>
    <w:p w:rsidR="00761936" w:rsidRPr="006B6734" w:rsidRDefault="009B5381" w:rsidP="00E63508">
      <w:pPr>
        <w:spacing w:after="0" w:line="276" w:lineRule="auto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 xml:space="preserve">1. </w:t>
      </w:r>
      <w:r w:rsidR="0026602B" w:rsidRPr="006B6734">
        <w:rPr>
          <w:rFonts w:ascii="Ossem" w:hAnsi="Ossem"/>
          <w:sz w:val="26"/>
          <w:szCs w:val="26"/>
        </w:rPr>
        <w:t>Проекти</w:t>
      </w:r>
      <w:r w:rsidR="00D564E1" w:rsidRPr="006B6734">
        <w:rPr>
          <w:rFonts w:ascii="Ossem" w:hAnsi="Ossem"/>
          <w:sz w:val="26"/>
          <w:szCs w:val="26"/>
        </w:rPr>
        <w:t>,</w:t>
      </w:r>
      <w:r w:rsidR="0026602B" w:rsidRPr="006B6734">
        <w:rPr>
          <w:rFonts w:ascii="Ossem" w:hAnsi="Ossem"/>
          <w:sz w:val="26"/>
          <w:szCs w:val="26"/>
        </w:rPr>
        <w:t xml:space="preserve"> </w:t>
      </w:r>
      <w:r w:rsidR="00761936" w:rsidRPr="006B6734">
        <w:rPr>
          <w:rFonts w:ascii="Ossem" w:hAnsi="Ossem"/>
          <w:sz w:val="26"/>
          <w:szCs w:val="26"/>
        </w:rPr>
        <w:t>свързани с образованието, науката, културата, възстановяването и опазването на исторически и културни ценности, здравеопазването и други социални сфери.</w:t>
      </w:r>
    </w:p>
    <w:p w:rsidR="00783DE9" w:rsidRPr="006B6734" w:rsidRDefault="008523CF" w:rsidP="00E63508">
      <w:pPr>
        <w:spacing w:after="0" w:line="276" w:lineRule="auto"/>
        <w:ind w:right="-284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</w:t>
      </w:r>
      <w:r w:rsidR="009B5381" w:rsidRPr="006B6734">
        <w:rPr>
          <w:rFonts w:ascii="Ossem" w:hAnsi="Ossem"/>
          <w:sz w:val="26"/>
          <w:szCs w:val="26"/>
        </w:rPr>
        <w:t>л.3</w:t>
      </w:r>
      <w:r w:rsidR="00307A01" w:rsidRPr="006B6734">
        <w:rPr>
          <w:rFonts w:ascii="Ossem" w:hAnsi="Ossem"/>
          <w:sz w:val="26"/>
          <w:szCs w:val="26"/>
        </w:rPr>
        <w:t>.</w:t>
      </w:r>
      <w:r w:rsidR="009B5381" w:rsidRPr="006B6734">
        <w:rPr>
          <w:rFonts w:ascii="Ossem" w:hAnsi="Ossem"/>
          <w:sz w:val="26"/>
          <w:szCs w:val="26"/>
        </w:rPr>
        <w:t xml:space="preserve"> </w:t>
      </w:r>
      <w:r w:rsidRPr="006B6734">
        <w:rPr>
          <w:rFonts w:ascii="Ossem" w:hAnsi="Ossem"/>
          <w:sz w:val="26"/>
          <w:szCs w:val="26"/>
        </w:rPr>
        <w:t>Източникът за финансиране на одобрените по настоящите правила проекти е</w:t>
      </w:r>
      <w:r w:rsidR="00783DE9" w:rsidRPr="006B6734">
        <w:rPr>
          <w:rFonts w:ascii="Ossem" w:hAnsi="Ossem"/>
          <w:sz w:val="26"/>
          <w:szCs w:val="26"/>
        </w:rPr>
        <w:t>:</w:t>
      </w:r>
    </w:p>
    <w:p w:rsidR="008523CF" w:rsidRPr="006B6734" w:rsidRDefault="00783DE9" w:rsidP="00783DE9">
      <w:pPr>
        <w:pStyle w:val="a5"/>
        <w:numPr>
          <w:ilvl w:val="0"/>
          <w:numId w:val="12"/>
        </w:numPr>
        <w:tabs>
          <w:tab w:val="left" w:pos="851"/>
        </w:tabs>
        <w:spacing w:after="0" w:line="276" w:lineRule="auto"/>
        <w:ind w:left="0" w:right="-284" w:firstLine="567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От</w:t>
      </w:r>
      <w:r w:rsidR="009B5381" w:rsidRPr="006B6734">
        <w:rPr>
          <w:rFonts w:ascii="Ossem" w:hAnsi="Ossem"/>
          <w:sz w:val="26"/>
          <w:szCs w:val="26"/>
        </w:rPr>
        <w:t xml:space="preserve"> субсидията за</w:t>
      </w:r>
      <w:r w:rsidR="008523CF" w:rsidRPr="006B6734">
        <w:rPr>
          <w:rFonts w:ascii="Ossem" w:hAnsi="Ossem"/>
          <w:sz w:val="26"/>
          <w:szCs w:val="26"/>
        </w:rPr>
        <w:t xml:space="preserve"> държавния бюджет, определена със Закона за държавния бюджет на Република България за съответната година.</w:t>
      </w:r>
    </w:p>
    <w:p w:rsidR="00783DE9" w:rsidRPr="006B6734" w:rsidRDefault="00783DE9" w:rsidP="00783DE9">
      <w:pPr>
        <w:pStyle w:val="a5"/>
        <w:numPr>
          <w:ilvl w:val="0"/>
          <w:numId w:val="12"/>
        </w:numPr>
        <w:tabs>
          <w:tab w:val="left" w:pos="851"/>
        </w:tabs>
        <w:spacing w:after="0" w:line="276" w:lineRule="auto"/>
        <w:ind w:left="0" w:right="-284" w:firstLine="567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Учредена конкретна целева дарителска партида.</w:t>
      </w:r>
    </w:p>
    <w:p w:rsidR="00761936" w:rsidRPr="006B6734" w:rsidRDefault="00307A01" w:rsidP="00E63508">
      <w:pPr>
        <w:spacing w:after="0" w:line="276" w:lineRule="auto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Чл.4.</w:t>
      </w:r>
      <w:r w:rsidR="00D564E1" w:rsidRPr="006B6734">
        <w:rPr>
          <w:rFonts w:ascii="Ossem" w:hAnsi="Ossem"/>
          <w:sz w:val="26"/>
          <w:szCs w:val="26"/>
        </w:rPr>
        <w:t xml:space="preserve"> Управителният съвет на Фонда</w:t>
      </w:r>
      <w:r w:rsidR="00761936" w:rsidRPr="006B6734">
        <w:rPr>
          <w:rFonts w:ascii="Ossem" w:hAnsi="Ossem"/>
          <w:sz w:val="26"/>
          <w:szCs w:val="26"/>
        </w:rPr>
        <w:t xml:space="preserve"> приема програма за темите на сесиите</w:t>
      </w:r>
      <w:r w:rsidR="00B25384" w:rsidRPr="006B6734">
        <w:rPr>
          <w:rFonts w:ascii="Ossem" w:hAnsi="Ossem"/>
          <w:sz w:val="26"/>
          <w:szCs w:val="26"/>
        </w:rPr>
        <w:t xml:space="preserve"> за</w:t>
      </w:r>
      <w:r w:rsidR="00761936" w:rsidRPr="006B6734">
        <w:rPr>
          <w:rFonts w:ascii="Ossem" w:hAnsi="Ossem"/>
          <w:sz w:val="26"/>
          <w:szCs w:val="26"/>
        </w:rPr>
        <w:t xml:space="preserve"> </w:t>
      </w:r>
      <w:r w:rsidR="00B25384" w:rsidRPr="006B6734">
        <w:rPr>
          <w:rFonts w:ascii="Ossem" w:hAnsi="Ossem"/>
          <w:sz w:val="26"/>
          <w:szCs w:val="26"/>
        </w:rPr>
        <w:t>всяка</w:t>
      </w:r>
      <w:r w:rsidR="00761936" w:rsidRPr="006B6734">
        <w:rPr>
          <w:rFonts w:ascii="Ossem" w:hAnsi="Ossem"/>
          <w:sz w:val="26"/>
          <w:szCs w:val="26"/>
        </w:rPr>
        <w:t xml:space="preserve"> календарна година.</w:t>
      </w:r>
    </w:p>
    <w:p w:rsidR="00761936" w:rsidRPr="006B6734" w:rsidRDefault="00761936" w:rsidP="00E63508">
      <w:pPr>
        <w:spacing w:after="0" w:line="276" w:lineRule="auto"/>
        <w:rPr>
          <w:rFonts w:ascii="Ossem" w:hAnsi="Ossem"/>
          <w:sz w:val="26"/>
          <w:szCs w:val="26"/>
        </w:rPr>
      </w:pPr>
    </w:p>
    <w:p w:rsidR="00761936" w:rsidRPr="006B6734" w:rsidRDefault="00761936" w:rsidP="00783DE9">
      <w:pPr>
        <w:pStyle w:val="a5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center"/>
        <w:rPr>
          <w:rFonts w:ascii="Ossem" w:hAnsi="Ossem"/>
          <w:b/>
          <w:sz w:val="26"/>
          <w:szCs w:val="26"/>
        </w:rPr>
      </w:pPr>
      <w:r w:rsidRPr="006B6734">
        <w:rPr>
          <w:rFonts w:ascii="Ossem" w:hAnsi="Ossem"/>
          <w:b/>
          <w:sz w:val="26"/>
          <w:szCs w:val="26"/>
        </w:rPr>
        <w:t>О</w:t>
      </w:r>
      <w:r w:rsidR="005C7CBD" w:rsidRPr="006B6734">
        <w:rPr>
          <w:rFonts w:ascii="Ossem" w:hAnsi="Ossem"/>
          <w:b/>
          <w:sz w:val="26"/>
          <w:szCs w:val="26"/>
        </w:rPr>
        <w:t>бявяване на сесия</w:t>
      </w:r>
    </w:p>
    <w:p w:rsidR="00783DE9" w:rsidRPr="006B6734" w:rsidRDefault="00307A01" w:rsidP="00783DE9">
      <w:pPr>
        <w:spacing w:after="0" w:line="276" w:lineRule="auto"/>
        <w:ind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Чл.5</w:t>
      </w:r>
      <w:r w:rsidR="00761936" w:rsidRPr="006B6734">
        <w:rPr>
          <w:rFonts w:ascii="Ossem" w:hAnsi="Ossem"/>
          <w:sz w:val="26"/>
          <w:szCs w:val="26"/>
        </w:rPr>
        <w:t xml:space="preserve">. </w:t>
      </w:r>
      <w:r w:rsidR="0097141C" w:rsidRPr="006B6734">
        <w:rPr>
          <w:rFonts w:ascii="Ossem" w:hAnsi="Ossem"/>
          <w:sz w:val="26"/>
          <w:szCs w:val="26"/>
        </w:rPr>
        <w:t xml:space="preserve">Управителният съвет на Фонда </w:t>
      </w:r>
      <w:r w:rsidR="00783DE9" w:rsidRPr="006B6734">
        <w:rPr>
          <w:rFonts w:ascii="Ossem" w:hAnsi="Ossem"/>
          <w:sz w:val="26"/>
          <w:szCs w:val="26"/>
        </w:rPr>
        <w:t>утвърждава темата на сесията и с решението си определя:</w:t>
      </w:r>
    </w:p>
    <w:p w:rsidR="00761936" w:rsidRPr="006B6734" w:rsidRDefault="00761936" w:rsidP="00783DE9">
      <w:pPr>
        <w:pStyle w:val="a5"/>
        <w:numPr>
          <w:ilvl w:val="0"/>
          <w:numId w:val="5"/>
        </w:numPr>
        <w:tabs>
          <w:tab w:val="left" w:pos="851"/>
          <w:tab w:val="left" w:pos="993"/>
        </w:tabs>
        <w:spacing w:after="0" w:line="276" w:lineRule="auto"/>
        <w:ind w:left="0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Условията на сесията</w:t>
      </w:r>
      <w:r w:rsidR="00652298" w:rsidRPr="006B6734">
        <w:rPr>
          <w:rFonts w:ascii="Ossem" w:hAnsi="Ossem"/>
          <w:sz w:val="26"/>
          <w:szCs w:val="26"/>
        </w:rPr>
        <w:t>,</w:t>
      </w:r>
      <w:r w:rsidR="00783DE9" w:rsidRPr="006B6734">
        <w:rPr>
          <w:rFonts w:ascii="Ossem" w:hAnsi="Ossem"/>
          <w:sz w:val="26"/>
          <w:szCs w:val="26"/>
        </w:rPr>
        <w:t xml:space="preserve"> </w:t>
      </w:r>
      <w:r w:rsidR="00652298" w:rsidRPr="006B6734">
        <w:rPr>
          <w:rFonts w:ascii="Ossem" w:hAnsi="Ossem"/>
          <w:sz w:val="26"/>
          <w:szCs w:val="26"/>
        </w:rPr>
        <w:t xml:space="preserve">конкретизирани </w:t>
      </w:r>
      <w:r w:rsidR="00783DE9" w:rsidRPr="006B6734">
        <w:rPr>
          <w:rFonts w:ascii="Ossem" w:hAnsi="Ossem"/>
          <w:sz w:val="26"/>
          <w:szCs w:val="26"/>
        </w:rPr>
        <w:t xml:space="preserve">с утвърдената от УС на Фонда покана за нейното </w:t>
      </w:r>
      <w:r w:rsidR="00A31C3B" w:rsidRPr="006B6734">
        <w:rPr>
          <w:rFonts w:ascii="Ossem" w:hAnsi="Ossem"/>
          <w:sz w:val="26"/>
          <w:szCs w:val="26"/>
        </w:rPr>
        <w:t>обявяване.</w:t>
      </w:r>
    </w:p>
    <w:p w:rsidR="00761936" w:rsidRPr="006B6734" w:rsidRDefault="00783DE9" w:rsidP="00E63508">
      <w:pPr>
        <w:pStyle w:val="a5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Общият размер</w:t>
      </w:r>
      <w:r w:rsidR="00761936" w:rsidRPr="006B6734">
        <w:rPr>
          <w:rFonts w:ascii="Ossem" w:hAnsi="Ossem"/>
          <w:sz w:val="26"/>
          <w:szCs w:val="26"/>
        </w:rPr>
        <w:t xml:space="preserve"> на финансовите средства, с които ще бъдат подпомагани кандидатстващите;</w:t>
      </w:r>
    </w:p>
    <w:p w:rsidR="00761936" w:rsidRPr="006B6734" w:rsidRDefault="00345C4D" w:rsidP="00E63508">
      <w:pPr>
        <w:pStyle w:val="a5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Срок</w:t>
      </w:r>
      <w:r w:rsidR="00783DE9" w:rsidRPr="006B6734">
        <w:rPr>
          <w:rFonts w:ascii="Ossem" w:hAnsi="Ossem"/>
          <w:sz w:val="26"/>
          <w:szCs w:val="26"/>
        </w:rPr>
        <w:t>ът</w:t>
      </w:r>
      <w:r w:rsidRPr="006B6734">
        <w:rPr>
          <w:rFonts w:ascii="Ossem" w:hAnsi="Ossem"/>
          <w:sz w:val="26"/>
          <w:szCs w:val="26"/>
        </w:rPr>
        <w:t xml:space="preserve"> за подаване на необходимите документи;</w:t>
      </w:r>
    </w:p>
    <w:p w:rsidR="00345C4D" w:rsidRPr="006B6734" w:rsidRDefault="00345C4D" w:rsidP="00E63508">
      <w:pPr>
        <w:pStyle w:val="a5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 xml:space="preserve">Допълнителни </w:t>
      </w:r>
      <w:r w:rsidR="009B5381" w:rsidRPr="006B6734">
        <w:rPr>
          <w:rFonts w:ascii="Ossem" w:hAnsi="Ossem"/>
          <w:sz w:val="26"/>
          <w:szCs w:val="26"/>
        </w:rPr>
        <w:t>изисквания.</w:t>
      </w:r>
    </w:p>
    <w:p w:rsidR="001115B0" w:rsidRPr="006B6734" w:rsidRDefault="00307A01" w:rsidP="00E63508">
      <w:pPr>
        <w:spacing w:after="0" w:line="276" w:lineRule="auto"/>
        <w:ind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Чл.6</w:t>
      </w:r>
      <w:r w:rsidR="00D564E1" w:rsidRPr="006B6734">
        <w:rPr>
          <w:rFonts w:ascii="Ossem" w:hAnsi="Ossem"/>
          <w:sz w:val="26"/>
          <w:szCs w:val="26"/>
        </w:rPr>
        <w:t>. За участие в сесията</w:t>
      </w:r>
      <w:r w:rsidR="00345C4D" w:rsidRPr="006B6734">
        <w:rPr>
          <w:rFonts w:ascii="Ossem" w:hAnsi="Ossem"/>
          <w:sz w:val="26"/>
          <w:szCs w:val="26"/>
        </w:rPr>
        <w:t xml:space="preserve"> кандидатстващите подават на хартиен носител и/или </w:t>
      </w:r>
      <w:r w:rsidR="00B25384" w:rsidRPr="006B6734">
        <w:rPr>
          <w:rFonts w:ascii="Ossem" w:hAnsi="Ossem"/>
          <w:sz w:val="26"/>
          <w:szCs w:val="26"/>
        </w:rPr>
        <w:t>чрез електронна кореспонденция</w:t>
      </w:r>
      <w:r w:rsidR="009B5551" w:rsidRPr="006B6734">
        <w:rPr>
          <w:rFonts w:ascii="Ossem" w:hAnsi="Ossem"/>
          <w:sz w:val="26"/>
          <w:szCs w:val="26"/>
        </w:rPr>
        <w:t xml:space="preserve"> утвърден образец на </w:t>
      </w:r>
      <w:r w:rsidR="009B5551" w:rsidRPr="006B6734">
        <w:rPr>
          <w:rFonts w:ascii="Ossem" w:hAnsi="Ossem"/>
          <w:i/>
          <w:sz w:val="26"/>
          <w:szCs w:val="26"/>
        </w:rPr>
        <w:t>З</w:t>
      </w:r>
      <w:r w:rsidR="00345C4D" w:rsidRPr="006B6734">
        <w:rPr>
          <w:rFonts w:ascii="Ossem" w:hAnsi="Ossem"/>
          <w:i/>
          <w:sz w:val="26"/>
          <w:szCs w:val="26"/>
        </w:rPr>
        <w:t>аявление</w:t>
      </w:r>
      <w:r w:rsidR="009B5551" w:rsidRPr="006B6734">
        <w:rPr>
          <w:rFonts w:ascii="Ossem" w:hAnsi="Ossem"/>
          <w:i/>
          <w:sz w:val="26"/>
          <w:szCs w:val="26"/>
        </w:rPr>
        <w:t xml:space="preserve"> за спомоществователство</w:t>
      </w:r>
      <w:r w:rsidR="00E612A6" w:rsidRPr="006B6734">
        <w:rPr>
          <w:rFonts w:ascii="Ossem" w:hAnsi="Ossem"/>
          <w:i/>
          <w:sz w:val="26"/>
          <w:szCs w:val="26"/>
        </w:rPr>
        <w:t xml:space="preserve"> на проект</w:t>
      </w:r>
      <w:r w:rsidR="00345C4D" w:rsidRPr="006B6734">
        <w:rPr>
          <w:rFonts w:ascii="Ossem" w:hAnsi="Ossem"/>
          <w:sz w:val="26"/>
          <w:szCs w:val="26"/>
        </w:rPr>
        <w:t xml:space="preserve"> </w:t>
      </w:r>
      <w:r w:rsidR="00FF1D83" w:rsidRPr="006B6734">
        <w:rPr>
          <w:rFonts w:ascii="Ossem" w:hAnsi="Ossem"/>
          <w:sz w:val="26"/>
          <w:szCs w:val="26"/>
        </w:rPr>
        <w:t xml:space="preserve"> </w:t>
      </w:r>
      <w:r w:rsidR="001115B0" w:rsidRPr="006B6734">
        <w:rPr>
          <w:rFonts w:ascii="Ossem" w:hAnsi="Ossem"/>
          <w:sz w:val="26"/>
          <w:szCs w:val="26"/>
        </w:rPr>
        <w:t xml:space="preserve">заедно </w:t>
      </w:r>
      <w:r w:rsidR="00FF1D83" w:rsidRPr="006B6734">
        <w:rPr>
          <w:rFonts w:ascii="Ossem" w:hAnsi="Ossem"/>
          <w:sz w:val="26"/>
          <w:szCs w:val="26"/>
        </w:rPr>
        <w:t>с всички посочени приложения към него. Когато документите са на чужд език, те се представят заедно със заверен превод на български език.</w:t>
      </w:r>
    </w:p>
    <w:p w:rsidR="00A63AB1" w:rsidRPr="006B6734" w:rsidRDefault="00A63AB1" w:rsidP="00A63AB1">
      <w:pPr>
        <w:pStyle w:val="a5"/>
        <w:numPr>
          <w:ilvl w:val="0"/>
          <w:numId w:val="13"/>
        </w:numPr>
        <w:spacing w:after="0" w:line="276" w:lineRule="auto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Юридическите лица посочват единен идентификационен код и прилагат заверени копия на следните документи:</w:t>
      </w:r>
    </w:p>
    <w:p w:rsidR="00A63AB1" w:rsidRPr="00200D53" w:rsidRDefault="00A63AB1" w:rsidP="00200D53">
      <w:pPr>
        <w:pStyle w:val="a5"/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rPr>
          <w:rFonts w:ascii="Ossem" w:hAnsi="Ossem"/>
          <w:sz w:val="26"/>
          <w:szCs w:val="26"/>
        </w:rPr>
      </w:pPr>
      <w:r w:rsidRPr="00200D53">
        <w:rPr>
          <w:rFonts w:ascii="Ossem" w:hAnsi="Ossem"/>
          <w:sz w:val="26"/>
          <w:szCs w:val="26"/>
        </w:rPr>
        <w:t>Държавните и общински организации – акта за създаването на организация</w:t>
      </w:r>
      <w:r w:rsidR="00652298" w:rsidRPr="00200D53">
        <w:rPr>
          <w:rFonts w:ascii="Ossem" w:hAnsi="Ossem"/>
          <w:sz w:val="26"/>
          <w:szCs w:val="26"/>
        </w:rPr>
        <w:t>та</w:t>
      </w:r>
      <w:r w:rsidRPr="00200D53">
        <w:rPr>
          <w:rFonts w:ascii="Ossem" w:hAnsi="Ossem"/>
          <w:sz w:val="26"/>
          <w:szCs w:val="26"/>
        </w:rPr>
        <w:t>;</w:t>
      </w:r>
    </w:p>
    <w:p w:rsidR="00A63AB1" w:rsidRPr="006B6734" w:rsidRDefault="00A63AB1" w:rsidP="00200D53">
      <w:pPr>
        <w:pStyle w:val="a5"/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Чуждестранни</w:t>
      </w:r>
      <w:r w:rsidR="008D1F76" w:rsidRPr="006B6734">
        <w:rPr>
          <w:rFonts w:ascii="Ossem" w:hAnsi="Ossem"/>
          <w:sz w:val="26"/>
          <w:szCs w:val="26"/>
        </w:rPr>
        <w:t>те</w:t>
      </w:r>
      <w:r w:rsidRPr="006B6734">
        <w:rPr>
          <w:rFonts w:ascii="Ossem" w:hAnsi="Ossem"/>
          <w:sz w:val="26"/>
          <w:szCs w:val="26"/>
        </w:rPr>
        <w:t xml:space="preserve"> </w:t>
      </w:r>
      <w:r w:rsidR="00821B23" w:rsidRPr="006B6734">
        <w:rPr>
          <w:rFonts w:ascii="Ossem" w:hAnsi="Ossem"/>
          <w:sz w:val="26"/>
          <w:szCs w:val="26"/>
        </w:rPr>
        <w:t xml:space="preserve">юридически </w:t>
      </w:r>
      <w:r w:rsidRPr="006B6734">
        <w:rPr>
          <w:rFonts w:ascii="Ossem" w:hAnsi="Ossem"/>
          <w:sz w:val="26"/>
          <w:szCs w:val="26"/>
        </w:rPr>
        <w:t>лица, учредени в съответствие със законодателството на държавата – членка на Европейския съюз, или на друга държава от Европейското икономическо пространство и Швейцария – легализиран превод на документа, издаден от компетентен орган в държавата на тяхното учредяване, удостоверяващ, че те има</w:t>
      </w:r>
      <w:r w:rsidR="00652298" w:rsidRPr="006B6734">
        <w:rPr>
          <w:rFonts w:ascii="Ossem" w:hAnsi="Ossem"/>
          <w:sz w:val="26"/>
          <w:szCs w:val="26"/>
        </w:rPr>
        <w:t>т</w:t>
      </w:r>
      <w:r w:rsidRPr="006B6734">
        <w:rPr>
          <w:rFonts w:ascii="Ossem" w:hAnsi="Ossem"/>
          <w:sz w:val="26"/>
          <w:szCs w:val="26"/>
        </w:rPr>
        <w:t xml:space="preserve"> право да осъществят дейност </w:t>
      </w:r>
      <w:r w:rsidRPr="006B6734">
        <w:rPr>
          <w:rFonts w:ascii="Ossem" w:hAnsi="Ossem"/>
          <w:sz w:val="26"/>
          <w:szCs w:val="26"/>
        </w:rPr>
        <w:lastRenderedPageBreak/>
        <w:t>в сферата на културата</w:t>
      </w:r>
      <w:r w:rsidR="00652298" w:rsidRPr="006B6734">
        <w:rPr>
          <w:rFonts w:ascii="Ossem" w:hAnsi="Ossem"/>
          <w:sz w:val="26"/>
          <w:szCs w:val="26"/>
        </w:rPr>
        <w:t xml:space="preserve">, </w:t>
      </w:r>
      <w:r w:rsidR="00821B23" w:rsidRPr="006B6734">
        <w:rPr>
          <w:rFonts w:ascii="Ossem" w:hAnsi="Ossem"/>
          <w:sz w:val="26"/>
          <w:szCs w:val="26"/>
        </w:rPr>
        <w:t xml:space="preserve">науката, </w:t>
      </w:r>
      <w:r w:rsidR="00652298" w:rsidRPr="006B6734">
        <w:rPr>
          <w:rFonts w:ascii="Ossem" w:hAnsi="Ossem"/>
          <w:sz w:val="26"/>
          <w:szCs w:val="26"/>
        </w:rPr>
        <w:t>образованието, здравеопазването, опазването на културното наследство, социалната сфера</w:t>
      </w:r>
      <w:r w:rsidRPr="006B6734">
        <w:rPr>
          <w:rFonts w:ascii="Ossem" w:hAnsi="Ossem"/>
          <w:sz w:val="26"/>
          <w:szCs w:val="26"/>
        </w:rPr>
        <w:t>;</w:t>
      </w:r>
    </w:p>
    <w:p w:rsidR="00A63AB1" w:rsidRPr="006B6734" w:rsidRDefault="00A63AB1" w:rsidP="00200D53">
      <w:pPr>
        <w:pStyle w:val="a5"/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Доказателства за осигурява</w:t>
      </w:r>
      <w:r w:rsidR="00652298" w:rsidRPr="006B6734">
        <w:rPr>
          <w:rFonts w:ascii="Ossem" w:hAnsi="Ossem"/>
          <w:sz w:val="26"/>
          <w:szCs w:val="26"/>
        </w:rPr>
        <w:t>не</w:t>
      </w:r>
      <w:r w:rsidRPr="006B6734">
        <w:rPr>
          <w:rFonts w:ascii="Ossem" w:hAnsi="Ossem"/>
          <w:sz w:val="26"/>
          <w:szCs w:val="26"/>
        </w:rPr>
        <w:t xml:space="preserve"> на 20 </w:t>
      </w:r>
      <w:r w:rsidR="00652298" w:rsidRPr="006B6734">
        <w:rPr>
          <w:rFonts w:ascii="Ossem" w:hAnsi="Ossem"/>
          <w:sz w:val="26"/>
          <w:szCs w:val="26"/>
        </w:rPr>
        <w:t xml:space="preserve">% </w:t>
      </w:r>
      <w:r w:rsidRPr="006B6734">
        <w:rPr>
          <w:rFonts w:ascii="Ossem" w:hAnsi="Ossem"/>
          <w:sz w:val="26"/>
          <w:szCs w:val="26"/>
        </w:rPr>
        <w:t xml:space="preserve">от общия бюджет – декларация </w:t>
      </w:r>
      <w:r w:rsidR="004D207D" w:rsidRPr="006B6734">
        <w:rPr>
          <w:rFonts w:ascii="Ossem" w:hAnsi="Ossem"/>
          <w:sz w:val="26"/>
          <w:szCs w:val="26"/>
        </w:rPr>
        <w:t>по образец</w:t>
      </w:r>
      <w:r w:rsidRPr="006B6734">
        <w:rPr>
          <w:rFonts w:ascii="Ossem" w:hAnsi="Ossem"/>
          <w:sz w:val="26"/>
          <w:szCs w:val="26"/>
        </w:rPr>
        <w:t>.</w:t>
      </w:r>
    </w:p>
    <w:p w:rsidR="00B747C3" w:rsidRPr="006B6734" w:rsidRDefault="00B747C3" w:rsidP="00200D53">
      <w:pPr>
        <w:pStyle w:val="a5"/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Представяне на декларация по образец, от която да е видно, че организация</w:t>
      </w:r>
      <w:r w:rsidR="00652298" w:rsidRPr="006B6734">
        <w:rPr>
          <w:rFonts w:ascii="Ossem" w:hAnsi="Ossem"/>
          <w:sz w:val="26"/>
          <w:szCs w:val="26"/>
        </w:rPr>
        <w:t>та</w:t>
      </w:r>
      <w:r w:rsidRPr="006B6734">
        <w:rPr>
          <w:rFonts w:ascii="Ossem" w:hAnsi="Ossem"/>
          <w:sz w:val="26"/>
          <w:szCs w:val="26"/>
        </w:rPr>
        <w:t xml:space="preserve"> няма да извършва икономическа дейност </w:t>
      </w:r>
      <w:r w:rsidR="00652298" w:rsidRPr="006B6734">
        <w:rPr>
          <w:rFonts w:ascii="Ossem" w:hAnsi="Ossem"/>
          <w:sz w:val="26"/>
          <w:szCs w:val="26"/>
        </w:rPr>
        <w:t>по</w:t>
      </w:r>
      <w:r w:rsidRPr="006B6734">
        <w:rPr>
          <w:rFonts w:ascii="Ossem" w:hAnsi="Ossem"/>
          <w:sz w:val="26"/>
          <w:szCs w:val="26"/>
        </w:rPr>
        <w:t xml:space="preserve"> проект</w:t>
      </w:r>
      <w:r w:rsidR="00652298" w:rsidRPr="006B6734">
        <w:rPr>
          <w:rFonts w:ascii="Ossem" w:hAnsi="Ossem"/>
          <w:sz w:val="26"/>
          <w:szCs w:val="26"/>
        </w:rPr>
        <w:t>а, с който кандидатства в сесията</w:t>
      </w:r>
      <w:r w:rsidRPr="006B6734">
        <w:rPr>
          <w:rFonts w:ascii="Ossem" w:hAnsi="Ossem"/>
          <w:sz w:val="26"/>
          <w:szCs w:val="26"/>
        </w:rPr>
        <w:t>.</w:t>
      </w:r>
    </w:p>
    <w:p w:rsidR="00345C4D" w:rsidRPr="006B6734" w:rsidRDefault="00307A01" w:rsidP="00E63508">
      <w:pPr>
        <w:spacing w:after="0" w:line="276" w:lineRule="auto"/>
        <w:ind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Чл.7</w:t>
      </w:r>
      <w:r w:rsidR="00345C4D" w:rsidRPr="006B6734">
        <w:rPr>
          <w:rFonts w:ascii="Ossem" w:hAnsi="Ossem"/>
          <w:sz w:val="26"/>
          <w:szCs w:val="26"/>
        </w:rPr>
        <w:t xml:space="preserve">. </w:t>
      </w:r>
      <w:r w:rsidR="00F0316E" w:rsidRPr="006B6734">
        <w:rPr>
          <w:rFonts w:ascii="Ossem" w:hAnsi="Ossem"/>
          <w:sz w:val="26"/>
          <w:szCs w:val="26"/>
        </w:rPr>
        <w:t xml:space="preserve">Обявата за темата на сесията и условията за кандидатстване се публикуват на </w:t>
      </w:r>
      <w:r w:rsidR="00345C4D" w:rsidRPr="006B6734">
        <w:rPr>
          <w:rFonts w:ascii="Ossem" w:hAnsi="Ossem"/>
          <w:sz w:val="26"/>
          <w:szCs w:val="26"/>
        </w:rPr>
        <w:t>интернет стран</w:t>
      </w:r>
      <w:r w:rsidR="009B5381" w:rsidRPr="006B6734">
        <w:rPr>
          <w:rFonts w:ascii="Ossem" w:hAnsi="Ossem"/>
          <w:sz w:val="26"/>
          <w:szCs w:val="26"/>
        </w:rPr>
        <w:t>ицата на НДФ „13 века България“, както и в други електронни издания.</w:t>
      </w:r>
    </w:p>
    <w:p w:rsidR="00FF1D83" w:rsidRPr="006B6734" w:rsidRDefault="00FF1D83" w:rsidP="00E63508">
      <w:pPr>
        <w:spacing w:after="0" w:line="276" w:lineRule="auto"/>
        <w:ind w:firstLine="708"/>
        <w:rPr>
          <w:rFonts w:ascii="Ossem" w:hAnsi="Ossem"/>
          <w:sz w:val="26"/>
          <w:szCs w:val="26"/>
        </w:rPr>
      </w:pPr>
    </w:p>
    <w:p w:rsidR="00761936" w:rsidRPr="006B6734" w:rsidRDefault="00761936" w:rsidP="00E63508">
      <w:pPr>
        <w:pStyle w:val="a5"/>
        <w:spacing w:after="0" w:line="276" w:lineRule="auto"/>
        <w:ind w:left="1287" w:firstLine="0"/>
        <w:rPr>
          <w:rFonts w:ascii="Ossem" w:hAnsi="Ossem"/>
          <w:sz w:val="26"/>
          <w:szCs w:val="26"/>
        </w:rPr>
      </w:pPr>
    </w:p>
    <w:p w:rsidR="00F0316E" w:rsidRPr="006B6734" w:rsidRDefault="00F0316E" w:rsidP="00E63508">
      <w:pPr>
        <w:pStyle w:val="a5"/>
        <w:numPr>
          <w:ilvl w:val="0"/>
          <w:numId w:val="1"/>
        </w:numPr>
        <w:spacing w:after="0" w:line="276" w:lineRule="auto"/>
        <w:ind w:left="0" w:firstLine="0"/>
        <w:jc w:val="center"/>
        <w:rPr>
          <w:rFonts w:ascii="Ossem" w:hAnsi="Ossem"/>
          <w:b/>
          <w:sz w:val="26"/>
          <w:szCs w:val="26"/>
        </w:rPr>
      </w:pPr>
      <w:r w:rsidRPr="006B6734">
        <w:rPr>
          <w:rFonts w:ascii="Ossem" w:hAnsi="Ossem"/>
          <w:b/>
          <w:sz w:val="26"/>
          <w:szCs w:val="26"/>
        </w:rPr>
        <w:t>У</w:t>
      </w:r>
      <w:r w:rsidR="005C7CBD" w:rsidRPr="006B6734">
        <w:rPr>
          <w:rFonts w:ascii="Ossem" w:hAnsi="Ossem"/>
          <w:b/>
          <w:sz w:val="26"/>
          <w:szCs w:val="26"/>
        </w:rPr>
        <w:t>словия и ред за кандидатстване</w:t>
      </w:r>
    </w:p>
    <w:p w:rsidR="00F0316E" w:rsidRPr="006B6734" w:rsidRDefault="00307A01" w:rsidP="00E63508">
      <w:pPr>
        <w:spacing w:after="0" w:line="276" w:lineRule="auto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Чл.8</w:t>
      </w:r>
      <w:r w:rsidR="00F0316E" w:rsidRPr="006B6734">
        <w:rPr>
          <w:rFonts w:ascii="Ossem" w:hAnsi="Ossem"/>
          <w:sz w:val="26"/>
          <w:szCs w:val="26"/>
        </w:rPr>
        <w:t>. За получаване на финансова подкрепа от НДФ „13 века България“ могат да кандидатстват:</w:t>
      </w:r>
    </w:p>
    <w:p w:rsidR="00F0316E" w:rsidRPr="006B6734" w:rsidRDefault="009B5381" w:rsidP="00E63508">
      <w:pPr>
        <w:numPr>
          <w:ilvl w:val="0"/>
          <w:numId w:val="6"/>
        </w:numPr>
        <w:spacing w:after="0" w:line="276" w:lineRule="auto"/>
        <w:ind w:right="-284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Ю</w:t>
      </w:r>
      <w:r w:rsidR="00F0316E" w:rsidRPr="006B6734">
        <w:rPr>
          <w:rFonts w:ascii="Ossem" w:hAnsi="Ossem"/>
          <w:sz w:val="26"/>
          <w:szCs w:val="26"/>
        </w:rPr>
        <w:t>ридически лица с нестопанска цел;</w:t>
      </w:r>
    </w:p>
    <w:p w:rsidR="00F0316E" w:rsidRPr="006B6734" w:rsidRDefault="009B5381" w:rsidP="00E63508">
      <w:pPr>
        <w:numPr>
          <w:ilvl w:val="0"/>
          <w:numId w:val="6"/>
        </w:numPr>
        <w:spacing w:after="0" w:line="276" w:lineRule="auto"/>
        <w:ind w:right="-284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О</w:t>
      </w:r>
      <w:r w:rsidR="00F0316E" w:rsidRPr="006B6734">
        <w:rPr>
          <w:rFonts w:ascii="Ossem" w:hAnsi="Ossem"/>
          <w:sz w:val="26"/>
          <w:szCs w:val="26"/>
        </w:rPr>
        <w:t>бщини;</w:t>
      </w:r>
    </w:p>
    <w:p w:rsidR="00F0316E" w:rsidRPr="006B6734" w:rsidRDefault="009B5381" w:rsidP="00E63508">
      <w:pPr>
        <w:numPr>
          <w:ilvl w:val="0"/>
          <w:numId w:val="6"/>
        </w:numPr>
        <w:spacing w:after="0" w:line="276" w:lineRule="auto"/>
        <w:ind w:right="-284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О</w:t>
      </w:r>
      <w:r w:rsidR="00F0316E" w:rsidRPr="006B6734">
        <w:rPr>
          <w:rFonts w:ascii="Ossem" w:hAnsi="Ossem"/>
          <w:sz w:val="26"/>
          <w:szCs w:val="26"/>
        </w:rPr>
        <w:t>рганизации, регистрирани и/или изпълняващи дейности по съответните закони: Закон за висшето образование, Закон за степента на образование, образователния минимум и учебния план, Закон за лечебните заведения, Закон за социално подпомагане, Закон за закрила и развитие на културата, Закон за културното наследство, Закон за народните читалища, Закон за обществените библиотеки и др., когато предметът им на дейност съвпада с целите и дейностите, възложени на Фонда със Закона за НДФ „13 века България“.</w:t>
      </w:r>
    </w:p>
    <w:p w:rsidR="005C7FEC" w:rsidRPr="006B6734" w:rsidRDefault="00307A01" w:rsidP="00E63508">
      <w:pPr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Чл.9</w:t>
      </w:r>
      <w:r w:rsidR="005C7FEC" w:rsidRPr="006B6734">
        <w:rPr>
          <w:rFonts w:ascii="Ossem" w:hAnsi="Ossem"/>
          <w:sz w:val="26"/>
          <w:szCs w:val="26"/>
        </w:rPr>
        <w:t>. Не се разглеждат проекти, подадени от физически лица, еднолични търговци и търговски дружества.</w:t>
      </w:r>
    </w:p>
    <w:p w:rsidR="00B747C3" w:rsidRPr="006B6734" w:rsidRDefault="00307A01" w:rsidP="00B747C3">
      <w:pPr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Чл.10</w:t>
      </w:r>
      <w:r w:rsidR="005C7FEC" w:rsidRPr="006B6734">
        <w:rPr>
          <w:rFonts w:ascii="Ossem" w:hAnsi="Ossem"/>
          <w:sz w:val="26"/>
          <w:szCs w:val="26"/>
        </w:rPr>
        <w:t>. Не се предоставят средства за финансова подкрепа на</w:t>
      </w:r>
      <w:r w:rsidR="00B747C3" w:rsidRPr="006B6734">
        <w:rPr>
          <w:rFonts w:ascii="Ossem" w:hAnsi="Ossem"/>
          <w:sz w:val="26"/>
          <w:szCs w:val="26"/>
        </w:rPr>
        <w:t>:</w:t>
      </w:r>
    </w:p>
    <w:p w:rsidR="006468BC" w:rsidRPr="006B6734" w:rsidRDefault="006468BC" w:rsidP="006468BC">
      <w:pPr>
        <w:pStyle w:val="a5"/>
        <w:numPr>
          <w:ilvl w:val="0"/>
          <w:numId w:val="7"/>
        </w:numPr>
        <w:tabs>
          <w:tab w:val="left" w:pos="993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Проекти с липсващи и/или непълни документи;</w:t>
      </w:r>
    </w:p>
    <w:p w:rsidR="006468BC" w:rsidRPr="006B6734" w:rsidRDefault="006468BC" w:rsidP="006468BC">
      <w:pPr>
        <w:pStyle w:val="a5"/>
        <w:numPr>
          <w:ilvl w:val="0"/>
          <w:numId w:val="7"/>
        </w:numPr>
        <w:tabs>
          <w:tab w:val="left" w:pos="993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Проекти, които противоречат на закона, нарушават човешките права или подбуждат към дискриминация;</w:t>
      </w:r>
    </w:p>
    <w:p w:rsidR="00D45FAA" w:rsidRPr="006B6734" w:rsidRDefault="00D45FAA" w:rsidP="006468BC">
      <w:pPr>
        <w:pStyle w:val="a5"/>
        <w:numPr>
          <w:ilvl w:val="0"/>
          <w:numId w:val="7"/>
        </w:numPr>
        <w:tabs>
          <w:tab w:val="left" w:pos="993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Прое</w:t>
      </w:r>
      <w:r w:rsidR="006468BC" w:rsidRPr="006B6734">
        <w:rPr>
          <w:rFonts w:ascii="Ossem" w:hAnsi="Ossem"/>
          <w:sz w:val="26"/>
          <w:szCs w:val="26"/>
        </w:rPr>
        <w:t xml:space="preserve">кти, които вече са реализирани и </w:t>
      </w:r>
      <w:r w:rsidR="00143C2E" w:rsidRPr="006B6734">
        <w:rPr>
          <w:rFonts w:ascii="Ossem" w:hAnsi="Ossem"/>
          <w:sz w:val="26"/>
          <w:szCs w:val="26"/>
        </w:rPr>
        <w:t xml:space="preserve">са </w:t>
      </w:r>
      <w:r w:rsidR="006468BC" w:rsidRPr="006B6734">
        <w:rPr>
          <w:rFonts w:ascii="Ossem" w:hAnsi="Ossem"/>
          <w:sz w:val="26"/>
          <w:szCs w:val="26"/>
        </w:rPr>
        <w:t>приключили;</w:t>
      </w:r>
    </w:p>
    <w:p w:rsidR="003C180F" w:rsidRPr="006B6734" w:rsidRDefault="009B5381" w:rsidP="003C180F">
      <w:pPr>
        <w:pStyle w:val="a5"/>
        <w:numPr>
          <w:ilvl w:val="0"/>
          <w:numId w:val="7"/>
        </w:numPr>
        <w:tabs>
          <w:tab w:val="left" w:pos="993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П</w:t>
      </w:r>
      <w:r w:rsidR="005C7FEC" w:rsidRPr="006B6734">
        <w:rPr>
          <w:rFonts w:ascii="Ossem" w:hAnsi="Ossem"/>
          <w:sz w:val="26"/>
          <w:szCs w:val="26"/>
        </w:rPr>
        <w:t>роекти, които ще бъдат реализирани за срок по-дълъг от 18 месеца, считано от датата на постъпване на заявлението.</w:t>
      </w:r>
      <w:r w:rsidR="003C180F" w:rsidRPr="006B6734">
        <w:rPr>
          <w:rFonts w:ascii="Ossem" w:hAnsi="Ossem"/>
          <w:sz w:val="26"/>
          <w:szCs w:val="26"/>
        </w:rPr>
        <w:t xml:space="preserve"> </w:t>
      </w:r>
    </w:p>
    <w:p w:rsidR="003C180F" w:rsidRPr="006B6734" w:rsidRDefault="003C180F" w:rsidP="003C180F">
      <w:pPr>
        <w:pStyle w:val="a5"/>
        <w:numPr>
          <w:ilvl w:val="0"/>
          <w:numId w:val="7"/>
        </w:numPr>
        <w:tabs>
          <w:tab w:val="left" w:pos="993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Проекти, чрез които кандидатстващите организации извършват стопанска и/или икономическа дейност.</w:t>
      </w:r>
    </w:p>
    <w:p w:rsidR="003C180F" w:rsidRPr="006B6734" w:rsidRDefault="00B75CA9" w:rsidP="003C180F">
      <w:pPr>
        <w:pStyle w:val="a5"/>
        <w:numPr>
          <w:ilvl w:val="0"/>
          <w:numId w:val="7"/>
        </w:numPr>
        <w:tabs>
          <w:tab w:val="left" w:pos="993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>
        <w:rPr>
          <w:rFonts w:ascii="Ossem" w:hAnsi="Ossem"/>
          <w:sz w:val="26"/>
          <w:szCs w:val="26"/>
        </w:rPr>
        <w:t>Разходи по</w:t>
      </w:r>
      <w:r w:rsidR="003C180F" w:rsidRPr="006B6734">
        <w:rPr>
          <w:rFonts w:ascii="Ossem" w:hAnsi="Ossem"/>
          <w:sz w:val="26"/>
          <w:szCs w:val="26"/>
        </w:rPr>
        <w:t xml:space="preserve"> кандидатстващия проект за дейност, която не е свързана пряко с целта на проекта;</w:t>
      </w:r>
    </w:p>
    <w:p w:rsidR="003C180F" w:rsidRPr="006B6734" w:rsidRDefault="003C180F" w:rsidP="003C180F">
      <w:pPr>
        <w:pStyle w:val="a5"/>
        <w:numPr>
          <w:ilvl w:val="0"/>
          <w:numId w:val="7"/>
        </w:numPr>
        <w:tabs>
          <w:tab w:val="left" w:pos="993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Разходи по кандидатстващия проект за дейност, която е свързана с политически партии, включително партийни мероприятия с участието на представители на политически партии;</w:t>
      </w:r>
    </w:p>
    <w:p w:rsidR="005C7FEC" w:rsidRPr="006B6734" w:rsidRDefault="00307A01" w:rsidP="00E63508">
      <w:pPr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lastRenderedPageBreak/>
        <w:t>Чл.</w:t>
      </w:r>
      <w:r w:rsidR="005C7FEC" w:rsidRPr="006B6734">
        <w:rPr>
          <w:rFonts w:ascii="Ossem" w:hAnsi="Ossem"/>
          <w:sz w:val="26"/>
          <w:szCs w:val="26"/>
        </w:rPr>
        <w:t>1</w:t>
      </w:r>
      <w:r w:rsidRPr="006B6734">
        <w:rPr>
          <w:rFonts w:ascii="Ossem" w:hAnsi="Ossem"/>
          <w:sz w:val="26"/>
          <w:szCs w:val="26"/>
        </w:rPr>
        <w:t>1.</w:t>
      </w:r>
      <w:r w:rsidR="005C7FEC" w:rsidRPr="006B6734">
        <w:rPr>
          <w:rFonts w:ascii="Ossem" w:hAnsi="Ossem"/>
          <w:sz w:val="26"/>
          <w:szCs w:val="26"/>
        </w:rPr>
        <w:t xml:space="preserve"> </w:t>
      </w:r>
      <w:r w:rsidR="007340A5" w:rsidRPr="006B6734">
        <w:rPr>
          <w:rFonts w:ascii="Ossem" w:hAnsi="Ossem"/>
          <w:sz w:val="26"/>
          <w:szCs w:val="26"/>
        </w:rPr>
        <w:t xml:space="preserve">(1) </w:t>
      </w:r>
      <w:r w:rsidR="005C7FEC" w:rsidRPr="006B6734">
        <w:rPr>
          <w:rFonts w:ascii="Ossem" w:hAnsi="Ossem"/>
          <w:sz w:val="26"/>
          <w:szCs w:val="26"/>
        </w:rPr>
        <w:t>Не се разглеждат проекти на кандидати, получили финансова подкрепа от Фонда по друг проект в</w:t>
      </w:r>
      <w:r w:rsidR="007340A5" w:rsidRPr="006B6734">
        <w:rPr>
          <w:rFonts w:ascii="Ossem" w:hAnsi="Ossem"/>
          <w:sz w:val="26"/>
          <w:szCs w:val="26"/>
        </w:rPr>
        <w:t xml:space="preserve"> рамките на календарната година.</w:t>
      </w:r>
    </w:p>
    <w:p w:rsidR="005C7FEC" w:rsidRPr="006B6734" w:rsidRDefault="005C7FEC" w:rsidP="00E63508">
      <w:pPr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(2)</w:t>
      </w:r>
      <w:r w:rsidR="00143C2E" w:rsidRPr="006B6734">
        <w:rPr>
          <w:rFonts w:ascii="Ossem" w:hAnsi="Ossem"/>
          <w:sz w:val="26"/>
          <w:szCs w:val="26"/>
        </w:rPr>
        <w:t xml:space="preserve"> Не се разглеждат проекти на кандидати</w:t>
      </w:r>
      <w:r w:rsidRPr="006B6734">
        <w:rPr>
          <w:rFonts w:ascii="Ossem" w:hAnsi="Ossem"/>
          <w:sz w:val="26"/>
          <w:szCs w:val="26"/>
        </w:rPr>
        <w:t>, п</w:t>
      </w:r>
      <w:r w:rsidR="00D564E1" w:rsidRPr="006B6734">
        <w:rPr>
          <w:rFonts w:ascii="Ossem" w:hAnsi="Ossem"/>
          <w:sz w:val="26"/>
          <w:szCs w:val="26"/>
        </w:rPr>
        <w:t xml:space="preserve">олучили финансова подкрепа и </w:t>
      </w:r>
      <w:proofErr w:type="spellStart"/>
      <w:r w:rsidR="00D564E1" w:rsidRPr="006B6734">
        <w:rPr>
          <w:rFonts w:ascii="Ossem" w:hAnsi="Ossem"/>
          <w:sz w:val="26"/>
          <w:szCs w:val="26"/>
        </w:rPr>
        <w:t>не</w:t>
      </w:r>
      <w:r w:rsidRPr="006B6734">
        <w:rPr>
          <w:rFonts w:ascii="Ossem" w:hAnsi="Ossem"/>
          <w:sz w:val="26"/>
          <w:szCs w:val="26"/>
        </w:rPr>
        <w:t>изпълнили</w:t>
      </w:r>
      <w:proofErr w:type="spellEnd"/>
      <w:r w:rsidRPr="006B6734">
        <w:rPr>
          <w:rFonts w:ascii="Ossem" w:hAnsi="Ossem"/>
          <w:sz w:val="26"/>
          <w:szCs w:val="26"/>
        </w:rPr>
        <w:t xml:space="preserve"> задълженията си по предходни договори, ск</w:t>
      </w:r>
      <w:r w:rsidR="00143C2E" w:rsidRPr="006B6734">
        <w:rPr>
          <w:rFonts w:ascii="Ossem" w:hAnsi="Ossem"/>
          <w:sz w:val="26"/>
          <w:szCs w:val="26"/>
        </w:rPr>
        <w:t>лючени с НДФ „13 века България“</w:t>
      </w:r>
      <w:r w:rsidRPr="006B6734">
        <w:rPr>
          <w:rFonts w:ascii="Ossem" w:hAnsi="Ossem"/>
          <w:sz w:val="26"/>
          <w:szCs w:val="26"/>
        </w:rPr>
        <w:t xml:space="preserve">. </w:t>
      </w:r>
    </w:p>
    <w:p w:rsidR="005C7FEC" w:rsidRPr="006B6734" w:rsidRDefault="00DB2B33" w:rsidP="00E63508">
      <w:pPr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Чл.12.</w:t>
      </w:r>
      <w:r w:rsidR="005C7FEC" w:rsidRPr="006B6734">
        <w:rPr>
          <w:rFonts w:ascii="Ossem" w:hAnsi="Ossem"/>
          <w:sz w:val="26"/>
          <w:szCs w:val="26"/>
        </w:rPr>
        <w:t xml:space="preserve"> За проекти по </w:t>
      </w:r>
      <w:r w:rsidR="00307A01" w:rsidRPr="006B6734">
        <w:rPr>
          <w:rFonts w:ascii="Ossem" w:hAnsi="Ossem"/>
          <w:sz w:val="26"/>
          <w:szCs w:val="26"/>
        </w:rPr>
        <w:t>чл.</w:t>
      </w:r>
      <w:r w:rsidR="00D564E1" w:rsidRPr="006B6734">
        <w:rPr>
          <w:rFonts w:ascii="Ossem" w:hAnsi="Ossem"/>
          <w:sz w:val="26"/>
          <w:szCs w:val="26"/>
        </w:rPr>
        <w:t xml:space="preserve"> </w:t>
      </w:r>
      <w:r w:rsidR="00307A01" w:rsidRPr="006B6734">
        <w:rPr>
          <w:rFonts w:ascii="Ossem" w:hAnsi="Ossem"/>
          <w:sz w:val="26"/>
          <w:szCs w:val="26"/>
        </w:rPr>
        <w:t>9.</w:t>
      </w:r>
      <w:r w:rsidR="005C7FEC" w:rsidRPr="006B6734">
        <w:rPr>
          <w:rFonts w:ascii="Ossem" w:hAnsi="Ossem"/>
          <w:sz w:val="26"/>
          <w:szCs w:val="26"/>
        </w:rPr>
        <w:t>,</w:t>
      </w:r>
      <w:r w:rsidR="00307A01" w:rsidRPr="006B6734">
        <w:rPr>
          <w:rFonts w:ascii="Ossem" w:hAnsi="Ossem"/>
          <w:sz w:val="26"/>
          <w:szCs w:val="26"/>
        </w:rPr>
        <w:t xml:space="preserve"> чл.</w:t>
      </w:r>
      <w:r w:rsidR="00D564E1" w:rsidRPr="006B6734">
        <w:rPr>
          <w:rFonts w:ascii="Ossem" w:hAnsi="Ossem"/>
          <w:sz w:val="26"/>
          <w:szCs w:val="26"/>
        </w:rPr>
        <w:t xml:space="preserve"> </w:t>
      </w:r>
      <w:r w:rsidR="00307A01" w:rsidRPr="006B6734">
        <w:rPr>
          <w:rFonts w:ascii="Ossem" w:hAnsi="Ossem"/>
          <w:sz w:val="26"/>
          <w:szCs w:val="26"/>
        </w:rPr>
        <w:t>10. и чл.</w:t>
      </w:r>
      <w:r w:rsidR="00D564E1" w:rsidRPr="006B6734">
        <w:rPr>
          <w:rFonts w:ascii="Ossem" w:hAnsi="Ossem"/>
          <w:sz w:val="26"/>
          <w:szCs w:val="26"/>
        </w:rPr>
        <w:t xml:space="preserve"> </w:t>
      </w:r>
      <w:r w:rsidR="00307A01" w:rsidRPr="006B6734">
        <w:rPr>
          <w:rFonts w:ascii="Ossem" w:hAnsi="Ossem"/>
          <w:sz w:val="26"/>
          <w:szCs w:val="26"/>
        </w:rPr>
        <w:t>11.</w:t>
      </w:r>
      <w:r w:rsidR="005C7FEC" w:rsidRPr="006B6734">
        <w:rPr>
          <w:rFonts w:ascii="Ossem" w:hAnsi="Ossem"/>
          <w:sz w:val="26"/>
          <w:szCs w:val="26"/>
        </w:rPr>
        <w:t xml:space="preserve"> се изготвят писма с отказ.</w:t>
      </w:r>
    </w:p>
    <w:p w:rsidR="00E63508" w:rsidRPr="006B6734" w:rsidRDefault="00E63508" w:rsidP="00E63508">
      <w:pPr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</w:p>
    <w:p w:rsidR="005C7CBD" w:rsidRPr="006B6734" w:rsidRDefault="00EE1D8C" w:rsidP="00E63508">
      <w:pPr>
        <w:spacing w:after="0" w:line="276" w:lineRule="auto"/>
        <w:ind w:right="-284" w:firstLine="0"/>
        <w:jc w:val="center"/>
        <w:rPr>
          <w:rFonts w:ascii="Ossem" w:hAnsi="Ossem"/>
          <w:b/>
          <w:sz w:val="26"/>
          <w:szCs w:val="26"/>
        </w:rPr>
      </w:pPr>
      <w:r w:rsidRPr="006B6734">
        <w:rPr>
          <w:rFonts w:ascii="Ossem" w:hAnsi="Ossem"/>
          <w:b/>
          <w:sz w:val="26"/>
          <w:szCs w:val="26"/>
        </w:rPr>
        <w:t xml:space="preserve">IV. Критерии за </w:t>
      </w:r>
      <w:r w:rsidR="00D6797E" w:rsidRPr="006B6734">
        <w:rPr>
          <w:rFonts w:ascii="Ossem" w:hAnsi="Ossem"/>
          <w:b/>
          <w:sz w:val="26"/>
          <w:szCs w:val="26"/>
        </w:rPr>
        <w:t xml:space="preserve">оценка на проектите </w:t>
      </w:r>
      <w:r w:rsidR="00E831FF" w:rsidRPr="006B6734">
        <w:rPr>
          <w:rFonts w:ascii="Ossem" w:hAnsi="Ossem"/>
          <w:b/>
          <w:sz w:val="26"/>
          <w:szCs w:val="26"/>
        </w:rPr>
        <w:t xml:space="preserve">за </w:t>
      </w:r>
      <w:r w:rsidRPr="006B6734">
        <w:rPr>
          <w:rFonts w:ascii="Ossem" w:hAnsi="Ossem"/>
          <w:b/>
          <w:sz w:val="26"/>
          <w:szCs w:val="26"/>
        </w:rPr>
        <w:t>кандидатстване</w:t>
      </w:r>
      <w:r w:rsidR="007A41E2" w:rsidRPr="006B6734">
        <w:rPr>
          <w:rFonts w:ascii="Ossem" w:hAnsi="Ossem"/>
          <w:b/>
          <w:sz w:val="26"/>
          <w:szCs w:val="26"/>
        </w:rPr>
        <w:t xml:space="preserve"> </w:t>
      </w:r>
    </w:p>
    <w:p w:rsidR="00EE1D8C" w:rsidRPr="006B6734" w:rsidRDefault="00DB2B33" w:rsidP="00E63508">
      <w:pPr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Чл.13</w:t>
      </w:r>
      <w:r w:rsidR="00EE1D8C" w:rsidRPr="006B6734">
        <w:rPr>
          <w:rFonts w:ascii="Ossem" w:hAnsi="Ossem"/>
          <w:sz w:val="26"/>
          <w:szCs w:val="26"/>
        </w:rPr>
        <w:t>. (1) Съответствие на проекта с темата на обявената сесия за финансова подкрепа.</w:t>
      </w:r>
    </w:p>
    <w:p w:rsidR="00EE1D8C" w:rsidRPr="006B6734" w:rsidRDefault="00904C28" w:rsidP="00904C28">
      <w:pPr>
        <w:tabs>
          <w:tab w:val="left" w:pos="993"/>
        </w:tabs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 xml:space="preserve">(2) </w:t>
      </w:r>
      <w:r w:rsidR="00EE1D8C" w:rsidRPr="006B6734">
        <w:rPr>
          <w:rFonts w:ascii="Ossem" w:hAnsi="Ossem"/>
          <w:sz w:val="26"/>
          <w:szCs w:val="26"/>
        </w:rPr>
        <w:t>Значимост на проекта от гледна точка на неговия културен, образователен и социален ефект.</w:t>
      </w:r>
    </w:p>
    <w:p w:rsidR="00EE1D8C" w:rsidRPr="006B6734" w:rsidRDefault="00EE1D8C" w:rsidP="00904C28">
      <w:pPr>
        <w:tabs>
          <w:tab w:val="left" w:pos="993"/>
        </w:tabs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(3) Ефективност на проекта от гледна точка на развитието на конкретни познания и умения у участниците в прое</w:t>
      </w:r>
      <w:r w:rsidR="00E63508" w:rsidRPr="006B6734">
        <w:rPr>
          <w:rFonts w:ascii="Ossem" w:hAnsi="Ossem"/>
          <w:sz w:val="26"/>
          <w:szCs w:val="26"/>
        </w:rPr>
        <w:t>кта по начин, който съответства на различните сфери, ценности, системи и нива за тях.</w:t>
      </w:r>
      <w:r w:rsidRPr="006B6734">
        <w:rPr>
          <w:rFonts w:ascii="Ossem" w:hAnsi="Ossem"/>
          <w:sz w:val="26"/>
          <w:szCs w:val="26"/>
        </w:rPr>
        <w:t xml:space="preserve"> </w:t>
      </w:r>
    </w:p>
    <w:p w:rsidR="00E63508" w:rsidRPr="006B6734" w:rsidRDefault="00E63508" w:rsidP="00904C28">
      <w:pPr>
        <w:tabs>
          <w:tab w:val="left" w:pos="993"/>
        </w:tabs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(4) Иновативност.</w:t>
      </w:r>
    </w:p>
    <w:p w:rsidR="00E63508" w:rsidRPr="006B6734" w:rsidRDefault="00E63508" w:rsidP="00904C28">
      <w:pPr>
        <w:tabs>
          <w:tab w:val="left" w:pos="993"/>
        </w:tabs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(5) Популяризиране на проект</w:t>
      </w:r>
      <w:r w:rsidR="007340A5" w:rsidRPr="006B6734">
        <w:rPr>
          <w:rFonts w:ascii="Ossem" w:hAnsi="Ossem"/>
          <w:sz w:val="26"/>
          <w:szCs w:val="26"/>
        </w:rPr>
        <w:t>а и дейностите, свързани с него.</w:t>
      </w:r>
    </w:p>
    <w:p w:rsidR="00E63508" w:rsidRPr="006B6734" w:rsidRDefault="00E63508" w:rsidP="00904C28">
      <w:pPr>
        <w:tabs>
          <w:tab w:val="left" w:pos="993"/>
        </w:tabs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 xml:space="preserve">(6) Степен на съответствие на проекта с бюджетните рамки на обявената сесия. </w:t>
      </w:r>
    </w:p>
    <w:p w:rsidR="003C180F" w:rsidRPr="006B6734" w:rsidRDefault="003C180F" w:rsidP="00904C28">
      <w:pPr>
        <w:tabs>
          <w:tab w:val="left" w:pos="993"/>
        </w:tabs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(7) Потенциал</w:t>
      </w:r>
      <w:r w:rsidR="00143C2E" w:rsidRPr="006B6734">
        <w:rPr>
          <w:rFonts w:ascii="Ossem" w:hAnsi="Ossem"/>
          <w:sz w:val="26"/>
          <w:szCs w:val="26"/>
        </w:rPr>
        <w:t xml:space="preserve"> </w:t>
      </w:r>
      <w:r w:rsidRPr="006B6734">
        <w:rPr>
          <w:rFonts w:ascii="Ossem" w:hAnsi="Ossem"/>
          <w:sz w:val="26"/>
          <w:szCs w:val="26"/>
        </w:rPr>
        <w:t>на включен екип за реализация на проекта.</w:t>
      </w:r>
    </w:p>
    <w:p w:rsidR="00E63508" w:rsidRPr="006B6734" w:rsidRDefault="00E63508" w:rsidP="00E63508">
      <w:pPr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</w:p>
    <w:p w:rsidR="005C7CBD" w:rsidRPr="006B6734" w:rsidRDefault="005C7CBD" w:rsidP="00E63508">
      <w:pPr>
        <w:pStyle w:val="a5"/>
        <w:numPr>
          <w:ilvl w:val="0"/>
          <w:numId w:val="10"/>
        </w:numPr>
        <w:tabs>
          <w:tab w:val="left" w:pos="142"/>
          <w:tab w:val="left" w:pos="284"/>
        </w:tabs>
        <w:spacing w:after="0" w:line="276" w:lineRule="auto"/>
        <w:ind w:left="0" w:right="-284" w:firstLine="0"/>
        <w:jc w:val="center"/>
        <w:rPr>
          <w:rFonts w:ascii="Ossem" w:hAnsi="Ossem"/>
          <w:b/>
          <w:sz w:val="26"/>
          <w:szCs w:val="26"/>
        </w:rPr>
      </w:pPr>
      <w:r w:rsidRPr="006B6734">
        <w:rPr>
          <w:rFonts w:ascii="Ossem" w:hAnsi="Ossem"/>
          <w:b/>
          <w:sz w:val="26"/>
          <w:szCs w:val="26"/>
        </w:rPr>
        <w:t>Провеждане на конкурса</w:t>
      </w:r>
    </w:p>
    <w:p w:rsidR="00904C28" w:rsidRPr="006B6734" w:rsidRDefault="00904C28" w:rsidP="00904C28">
      <w:pPr>
        <w:pStyle w:val="a5"/>
        <w:tabs>
          <w:tab w:val="left" w:pos="142"/>
          <w:tab w:val="left" w:pos="426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</w:t>
      </w:r>
      <w:r w:rsidR="00DB2B33" w:rsidRPr="006B6734">
        <w:rPr>
          <w:rFonts w:ascii="Ossem" w:hAnsi="Ossem"/>
          <w:sz w:val="26"/>
          <w:szCs w:val="26"/>
        </w:rPr>
        <w:t>14</w:t>
      </w:r>
      <w:r w:rsidRPr="006B6734">
        <w:rPr>
          <w:rFonts w:ascii="Ossem" w:hAnsi="Ossem"/>
          <w:sz w:val="26"/>
          <w:szCs w:val="26"/>
        </w:rPr>
        <w:t xml:space="preserve"> (1) Постъпилите за кандидатстване проекти, се разглеждат от служители на Фонда, определени със заповед на Изпълнителния директор.</w:t>
      </w:r>
    </w:p>
    <w:p w:rsidR="00904C28" w:rsidRPr="006B6734" w:rsidRDefault="00904C28" w:rsidP="00904C28">
      <w:pPr>
        <w:pStyle w:val="a5"/>
        <w:tabs>
          <w:tab w:val="left" w:pos="142"/>
          <w:tab w:val="left" w:pos="426"/>
        </w:tabs>
        <w:spacing w:after="0" w:line="276" w:lineRule="auto"/>
        <w:ind w:left="0" w:right="-284" w:firstLine="709"/>
        <w:rPr>
          <w:rFonts w:ascii="Ossem" w:hAnsi="Ossem"/>
          <w:b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 xml:space="preserve">(2) Служителите установяват дали постъпилите проекти отговарят на Условията и реда за кандидатстване, подробно описани в глава </w:t>
      </w:r>
      <w:r w:rsidRPr="006B6734">
        <w:rPr>
          <w:rFonts w:ascii="Ossem" w:hAnsi="Ossem"/>
          <w:sz w:val="26"/>
          <w:szCs w:val="26"/>
          <w:lang w:val="en-US"/>
        </w:rPr>
        <w:t>III</w:t>
      </w:r>
      <w:r w:rsidRPr="006B6734">
        <w:rPr>
          <w:rFonts w:ascii="Ossem" w:hAnsi="Ossem"/>
          <w:sz w:val="26"/>
          <w:szCs w:val="26"/>
        </w:rPr>
        <w:t>, от настоящите правила.</w:t>
      </w:r>
    </w:p>
    <w:p w:rsidR="00DB2B33" w:rsidRPr="006B6734" w:rsidRDefault="00904C28" w:rsidP="00904C28">
      <w:pPr>
        <w:pStyle w:val="a5"/>
        <w:tabs>
          <w:tab w:val="left" w:pos="142"/>
          <w:tab w:val="left" w:pos="426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 xml:space="preserve">(3) За </w:t>
      </w:r>
      <w:r w:rsidR="00DB2B33" w:rsidRPr="006B6734">
        <w:rPr>
          <w:rFonts w:ascii="Ossem" w:hAnsi="Ossem"/>
          <w:sz w:val="26"/>
          <w:szCs w:val="26"/>
        </w:rPr>
        <w:t>проектите, които не отговарят на условията, се прилага чл. 12 от настоящите правила.</w:t>
      </w:r>
    </w:p>
    <w:p w:rsidR="005C7CBD" w:rsidRPr="006B6734" w:rsidRDefault="00DB2B33" w:rsidP="00DB2B33">
      <w:pPr>
        <w:pStyle w:val="a5"/>
        <w:tabs>
          <w:tab w:val="left" w:pos="142"/>
          <w:tab w:val="left" w:pos="426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 xml:space="preserve">Чл.15. (1) Проектите, които отговарят на реда и условията за кандидатстване се разглеждат от </w:t>
      </w:r>
      <w:r w:rsidR="005C7CBD" w:rsidRPr="006B6734">
        <w:rPr>
          <w:rFonts w:ascii="Ossem" w:hAnsi="Ossem"/>
          <w:sz w:val="26"/>
          <w:szCs w:val="26"/>
        </w:rPr>
        <w:t>експертна комисия, която се състои от нечетен брой членове.</w:t>
      </w:r>
    </w:p>
    <w:p w:rsidR="005C7CBD" w:rsidRPr="006B6734" w:rsidRDefault="005C7CBD" w:rsidP="00E63508">
      <w:pPr>
        <w:pStyle w:val="a5"/>
        <w:tabs>
          <w:tab w:val="left" w:pos="142"/>
          <w:tab w:val="left" w:pos="426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(</w:t>
      </w:r>
      <w:r w:rsidR="00C8249E" w:rsidRPr="006B6734">
        <w:rPr>
          <w:rFonts w:ascii="Ossem" w:hAnsi="Ossem"/>
          <w:sz w:val="26"/>
          <w:szCs w:val="26"/>
        </w:rPr>
        <w:t>2</w:t>
      </w:r>
      <w:r w:rsidR="007340A5" w:rsidRPr="006B6734">
        <w:rPr>
          <w:rFonts w:ascii="Ossem" w:hAnsi="Ossem"/>
          <w:sz w:val="26"/>
          <w:szCs w:val="26"/>
        </w:rPr>
        <w:t>) С решение на Управителния</w:t>
      </w:r>
      <w:r w:rsidRPr="006B6734">
        <w:rPr>
          <w:rFonts w:ascii="Ossem" w:hAnsi="Ossem"/>
          <w:sz w:val="26"/>
          <w:szCs w:val="26"/>
        </w:rPr>
        <w:t xml:space="preserve"> съвет на Фонда се определя поименната </w:t>
      </w:r>
      <w:r w:rsidR="00AA5537" w:rsidRPr="006B6734">
        <w:rPr>
          <w:rFonts w:ascii="Ossem" w:hAnsi="Ossem"/>
          <w:sz w:val="26"/>
          <w:szCs w:val="26"/>
        </w:rPr>
        <w:t>експертна</w:t>
      </w:r>
      <w:r w:rsidR="00803DD7" w:rsidRPr="006B6734">
        <w:rPr>
          <w:rFonts w:ascii="Ossem" w:hAnsi="Ossem"/>
          <w:sz w:val="26"/>
          <w:szCs w:val="26"/>
        </w:rPr>
        <w:t xml:space="preserve"> комисия, както и възнаграждения</w:t>
      </w:r>
      <w:r w:rsidR="00D564E1" w:rsidRPr="006B6734">
        <w:rPr>
          <w:rFonts w:ascii="Ossem" w:hAnsi="Ossem"/>
          <w:sz w:val="26"/>
          <w:szCs w:val="26"/>
        </w:rPr>
        <w:t>та за нейните членове</w:t>
      </w:r>
      <w:r w:rsidR="00803DD7" w:rsidRPr="006B6734">
        <w:rPr>
          <w:rFonts w:ascii="Ossem" w:hAnsi="Ossem"/>
          <w:sz w:val="26"/>
          <w:szCs w:val="26"/>
        </w:rPr>
        <w:t>.</w:t>
      </w:r>
    </w:p>
    <w:p w:rsidR="00C8249E" w:rsidRPr="006B6734" w:rsidRDefault="00C8249E" w:rsidP="00E63508">
      <w:pPr>
        <w:pStyle w:val="a5"/>
        <w:tabs>
          <w:tab w:val="left" w:pos="142"/>
          <w:tab w:val="left" w:pos="426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(3) Всяка една комисия се създава за конкретна сесия.</w:t>
      </w:r>
    </w:p>
    <w:p w:rsidR="00DB2B33" w:rsidRPr="006B6734" w:rsidRDefault="005C7CBD" w:rsidP="00E63508">
      <w:pPr>
        <w:pStyle w:val="a5"/>
        <w:tabs>
          <w:tab w:val="left" w:pos="142"/>
          <w:tab w:val="left" w:pos="426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(</w:t>
      </w:r>
      <w:r w:rsidR="00803DD7" w:rsidRPr="006B6734">
        <w:rPr>
          <w:rFonts w:ascii="Ossem" w:hAnsi="Ossem"/>
          <w:sz w:val="26"/>
          <w:szCs w:val="26"/>
        </w:rPr>
        <w:t>4</w:t>
      </w:r>
      <w:r w:rsidRPr="006B6734">
        <w:rPr>
          <w:rFonts w:ascii="Ossem" w:hAnsi="Ossem"/>
          <w:sz w:val="26"/>
          <w:szCs w:val="26"/>
        </w:rPr>
        <w:t xml:space="preserve">) </w:t>
      </w:r>
      <w:r w:rsidR="00AA5537" w:rsidRPr="006B6734">
        <w:rPr>
          <w:rFonts w:ascii="Ossem" w:hAnsi="Ossem"/>
          <w:sz w:val="26"/>
          <w:szCs w:val="26"/>
        </w:rPr>
        <w:t xml:space="preserve">За участието си всеки един член на комисията сключва с НДФ „13 века България“ граждански договор, като към него подписва декларация, че няма търговски, финансов или друг делови интерес от осъществяването на </w:t>
      </w:r>
      <w:r w:rsidR="00143C2E" w:rsidRPr="006B6734">
        <w:rPr>
          <w:rFonts w:ascii="Ossem" w:hAnsi="Ossem"/>
          <w:sz w:val="26"/>
          <w:szCs w:val="26"/>
        </w:rPr>
        <w:t xml:space="preserve">кандидатстващите в сесията </w:t>
      </w:r>
      <w:r w:rsidR="00AA5537" w:rsidRPr="006B6734">
        <w:rPr>
          <w:rFonts w:ascii="Ossem" w:hAnsi="Ossem"/>
          <w:sz w:val="26"/>
          <w:szCs w:val="26"/>
        </w:rPr>
        <w:t>проект</w:t>
      </w:r>
      <w:r w:rsidR="00143C2E" w:rsidRPr="006B6734">
        <w:rPr>
          <w:rFonts w:ascii="Ossem" w:hAnsi="Ossem"/>
          <w:sz w:val="26"/>
          <w:szCs w:val="26"/>
        </w:rPr>
        <w:t>и</w:t>
      </w:r>
      <w:r w:rsidR="00DB2B33" w:rsidRPr="006B6734">
        <w:rPr>
          <w:rFonts w:ascii="Ossem" w:hAnsi="Ossem"/>
          <w:sz w:val="26"/>
          <w:szCs w:val="26"/>
        </w:rPr>
        <w:t>.</w:t>
      </w:r>
      <w:r w:rsidR="0097141C" w:rsidRPr="006B6734">
        <w:rPr>
          <w:rFonts w:ascii="Ossem" w:hAnsi="Ossem"/>
          <w:sz w:val="26"/>
          <w:szCs w:val="26"/>
        </w:rPr>
        <w:t xml:space="preserve"> </w:t>
      </w:r>
    </w:p>
    <w:p w:rsidR="00AA5537" w:rsidRPr="006B6734" w:rsidRDefault="00803DD7" w:rsidP="00E63508">
      <w:pPr>
        <w:pStyle w:val="a5"/>
        <w:tabs>
          <w:tab w:val="left" w:pos="142"/>
          <w:tab w:val="left" w:pos="426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</w:t>
      </w:r>
      <w:r w:rsidR="00E63508" w:rsidRPr="006B6734">
        <w:rPr>
          <w:rFonts w:ascii="Ossem" w:hAnsi="Ossem"/>
          <w:sz w:val="26"/>
          <w:szCs w:val="26"/>
        </w:rPr>
        <w:t>1</w:t>
      </w:r>
      <w:r w:rsidR="00DB2B33" w:rsidRPr="006B6734">
        <w:rPr>
          <w:rFonts w:ascii="Ossem" w:hAnsi="Ossem"/>
          <w:sz w:val="26"/>
          <w:szCs w:val="26"/>
        </w:rPr>
        <w:t>6</w:t>
      </w:r>
      <w:r w:rsidRPr="006B6734">
        <w:rPr>
          <w:rFonts w:ascii="Ossem" w:hAnsi="Ossem"/>
          <w:sz w:val="26"/>
          <w:szCs w:val="26"/>
        </w:rPr>
        <w:t>. (1) Експертната комисия:</w:t>
      </w:r>
    </w:p>
    <w:p w:rsidR="007340A5" w:rsidRPr="006B6734" w:rsidRDefault="00803DD7" w:rsidP="004429DB">
      <w:pPr>
        <w:pStyle w:val="a5"/>
        <w:numPr>
          <w:ilvl w:val="0"/>
          <w:numId w:val="9"/>
        </w:numPr>
        <w:tabs>
          <w:tab w:val="left" w:pos="142"/>
          <w:tab w:val="left" w:pos="426"/>
          <w:tab w:val="left" w:pos="993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lastRenderedPageBreak/>
        <w:t>Разглежда и оценява постъпилите проекти</w:t>
      </w:r>
      <w:r w:rsidR="007A41E2" w:rsidRPr="006B6734">
        <w:rPr>
          <w:rFonts w:ascii="Ossem" w:hAnsi="Ossem"/>
          <w:sz w:val="26"/>
          <w:szCs w:val="26"/>
        </w:rPr>
        <w:t xml:space="preserve"> </w:t>
      </w:r>
      <w:r w:rsidR="00143C2E" w:rsidRPr="006B6734">
        <w:rPr>
          <w:rFonts w:ascii="Ossem" w:hAnsi="Ossem"/>
          <w:sz w:val="26"/>
          <w:szCs w:val="26"/>
        </w:rPr>
        <w:t xml:space="preserve">съгласно критериите за оценката им и изискванията за </w:t>
      </w:r>
      <w:r w:rsidR="007A41E2" w:rsidRPr="006B6734">
        <w:rPr>
          <w:rFonts w:ascii="Ossem" w:hAnsi="Ossem"/>
          <w:sz w:val="26"/>
          <w:szCs w:val="26"/>
        </w:rPr>
        <w:t>всяка конкретна сесия</w:t>
      </w:r>
      <w:r w:rsidRPr="006B6734">
        <w:rPr>
          <w:rFonts w:ascii="Ossem" w:hAnsi="Ossem"/>
          <w:sz w:val="26"/>
          <w:szCs w:val="26"/>
        </w:rPr>
        <w:t>;</w:t>
      </w:r>
    </w:p>
    <w:p w:rsidR="00EE1D8C" w:rsidRPr="006B6734" w:rsidRDefault="00100F3E" w:rsidP="008D1F76">
      <w:pPr>
        <w:pStyle w:val="a5"/>
        <w:numPr>
          <w:ilvl w:val="0"/>
          <w:numId w:val="9"/>
        </w:numPr>
        <w:tabs>
          <w:tab w:val="left" w:pos="142"/>
          <w:tab w:val="left" w:pos="426"/>
          <w:tab w:val="left" w:pos="993"/>
          <w:tab w:val="left" w:pos="1134"/>
        </w:tabs>
        <w:spacing w:after="0" w:line="276" w:lineRule="auto"/>
        <w:ind w:left="0"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 xml:space="preserve">На базата на направените оценки на проектите, </w:t>
      </w:r>
      <w:r w:rsidR="00C336D7" w:rsidRPr="006B6734">
        <w:rPr>
          <w:rFonts w:ascii="Ossem" w:hAnsi="Ossem"/>
          <w:sz w:val="26"/>
          <w:szCs w:val="26"/>
        </w:rPr>
        <w:t xml:space="preserve">предлага </w:t>
      </w:r>
      <w:r w:rsidRPr="006B6734">
        <w:rPr>
          <w:rFonts w:ascii="Ossem" w:hAnsi="Ossem"/>
          <w:sz w:val="26"/>
          <w:szCs w:val="26"/>
        </w:rPr>
        <w:t xml:space="preserve">кои от тях да бъдат финансово подкрепени </w:t>
      </w:r>
      <w:r w:rsidR="00C336D7" w:rsidRPr="006B6734">
        <w:rPr>
          <w:rFonts w:ascii="Ossem" w:hAnsi="Ossem"/>
          <w:sz w:val="26"/>
          <w:szCs w:val="26"/>
        </w:rPr>
        <w:t xml:space="preserve">както </w:t>
      </w:r>
      <w:r w:rsidRPr="006B6734">
        <w:rPr>
          <w:rFonts w:ascii="Ossem" w:hAnsi="Ossem"/>
          <w:sz w:val="26"/>
          <w:szCs w:val="26"/>
        </w:rPr>
        <w:t xml:space="preserve">и конкретни </w:t>
      </w:r>
      <w:r w:rsidR="00803DD7" w:rsidRPr="006B6734">
        <w:rPr>
          <w:rFonts w:ascii="Ossem" w:hAnsi="Ossem"/>
          <w:sz w:val="26"/>
          <w:szCs w:val="26"/>
        </w:rPr>
        <w:t>размер</w:t>
      </w:r>
      <w:r w:rsidRPr="006B6734">
        <w:rPr>
          <w:rFonts w:ascii="Ossem" w:hAnsi="Ossem"/>
          <w:sz w:val="26"/>
          <w:szCs w:val="26"/>
        </w:rPr>
        <w:t>и</w:t>
      </w:r>
      <w:r w:rsidR="00803DD7" w:rsidRPr="006B6734">
        <w:rPr>
          <w:rFonts w:ascii="Ossem" w:hAnsi="Ossem"/>
          <w:sz w:val="26"/>
          <w:szCs w:val="26"/>
        </w:rPr>
        <w:t xml:space="preserve"> на средствата, с които</w:t>
      </w:r>
      <w:r w:rsidR="007340A5" w:rsidRPr="006B6734">
        <w:rPr>
          <w:rFonts w:ascii="Ossem" w:hAnsi="Ossem"/>
          <w:sz w:val="26"/>
          <w:szCs w:val="26"/>
        </w:rPr>
        <w:t xml:space="preserve"> да бъдат подпомогнати от Фонда</w:t>
      </w:r>
      <w:r w:rsidR="00DB2B33" w:rsidRPr="006B6734">
        <w:rPr>
          <w:rFonts w:ascii="Ossem" w:hAnsi="Ossem"/>
          <w:sz w:val="26"/>
          <w:szCs w:val="26"/>
        </w:rPr>
        <w:t>, съобразно максималния размер за финан</w:t>
      </w:r>
      <w:r w:rsidR="004429DB" w:rsidRPr="006B6734">
        <w:rPr>
          <w:rFonts w:ascii="Ossem" w:hAnsi="Ossem"/>
          <w:sz w:val="26"/>
          <w:szCs w:val="26"/>
        </w:rPr>
        <w:t>сиране на един проект.</w:t>
      </w:r>
      <w:r w:rsidR="00EE1D8C" w:rsidRPr="006B6734">
        <w:rPr>
          <w:rFonts w:ascii="Ossem" w:hAnsi="Ossem"/>
          <w:sz w:val="26"/>
          <w:szCs w:val="26"/>
        </w:rPr>
        <w:t xml:space="preserve">  </w:t>
      </w:r>
    </w:p>
    <w:p w:rsidR="00803DD7" w:rsidRPr="006B6734" w:rsidRDefault="00C8249E" w:rsidP="00E63508">
      <w:pPr>
        <w:tabs>
          <w:tab w:val="left" w:pos="142"/>
          <w:tab w:val="left" w:pos="426"/>
        </w:tabs>
        <w:spacing w:after="0" w:line="276" w:lineRule="auto"/>
        <w:ind w:right="-284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</w:t>
      </w:r>
      <w:r w:rsidR="004429DB" w:rsidRPr="006B6734">
        <w:rPr>
          <w:rFonts w:ascii="Ossem" w:hAnsi="Ossem"/>
          <w:sz w:val="26"/>
          <w:szCs w:val="26"/>
        </w:rPr>
        <w:t>17</w:t>
      </w:r>
      <w:r w:rsidRPr="006B6734">
        <w:rPr>
          <w:rFonts w:ascii="Ossem" w:hAnsi="Ossem"/>
          <w:sz w:val="26"/>
          <w:szCs w:val="26"/>
        </w:rPr>
        <w:t xml:space="preserve">. (1) </w:t>
      </w:r>
      <w:r w:rsidR="007D3C92" w:rsidRPr="006B6734">
        <w:rPr>
          <w:rFonts w:ascii="Ossem" w:hAnsi="Ossem"/>
          <w:sz w:val="26"/>
          <w:szCs w:val="26"/>
        </w:rPr>
        <w:t>Предложе</w:t>
      </w:r>
      <w:r w:rsidRPr="006B6734">
        <w:rPr>
          <w:rFonts w:ascii="Ossem" w:hAnsi="Ossem"/>
          <w:sz w:val="26"/>
          <w:szCs w:val="26"/>
        </w:rPr>
        <w:t xml:space="preserve">нията на комисията се </w:t>
      </w:r>
      <w:r w:rsidR="004369F5" w:rsidRPr="006B6734">
        <w:rPr>
          <w:rFonts w:ascii="Ossem" w:hAnsi="Ossem"/>
          <w:sz w:val="26"/>
          <w:szCs w:val="26"/>
        </w:rPr>
        <w:t xml:space="preserve">формират </w:t>
      </w:r>
      <w:r w:rsidRPr="006B6734">
        <w:rPr>
          <w:rFonts w:ascii="Ossem" w:hAnsi="Ossem"/>
          <w:sz w:val="26"/>
          <w:szCs w:val="26"/>
        </w:rPr>
        <w:t xml:space="preserve">с </w:t>
      </w:r>
      <w:r w:rsidR="004429DB" w:rsidRPr="006B6734">
        <w:rPr>
          <w:rFonts w:ascii="Ossem" w:hAnsi="Ossem"/>
          <w:sz w:val="26"/>
          <w:szCs w:val="26"/>
        </w:rPr>
        <w:t xml:space="preserve">обикновено </w:t>
      </w:r>
      <w:r w:rsidRPr="006B6734">
        <w:rPr>
          <w:rFonts w:ascii="Ossem" w:hAnsi="Ossem"/>
          <w:sz w:val="26"/>
          <w:szCs w:val="26"/>
        </w:rPr>
        <w:t>мнозинство</w:t>
      </w:r>
      <w:r w:rsidR="00B9063F" w:rsidRPr="006B6734">
        <w:rPr>
          <w:rFonts w:ascii="Ossem" w:hAnsi="Ossem"/>
          <w:sz w:val="26"/>
          <w:szCs w:val="26"/>
        </w:rPr>
        <w:t>.</w:t>
      </w:r>
    </w:p>
    <w:p w:rsidR="004429DB" w:rsidRPr="006B6734" w:rsidRDefault="00B9063F" w:rsidP="00E63508">
      <w:pPr>
        <w:tabs>
          <w:tab w:val="left" w:pos="142"/>
          <w:tab w:val="left" w:pos="426"/>
        </w:tabs>
        <w:spacing w:after="0" w:line="276" w:lineRule="auto"/>
        <w:ind w:right="-284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(2)</w:t>
      </w:r>
      <w:r w:rsidR="004429DB" w:rsidRPr="006B6734">
        <w:rPr>
          <w:rFonts w:ascii="Ossem" w:hAnsi="Ossem"/>
          <w:sz w:val="26"/>
          <w:szCs w:val="26"/>
        </w:rPr>
        <w:t xml:space="preserve"> При провеждане на заседанията на експертната комисия се съставя стенографски протокол. За взетите решения членовете подписват </w:t>
      </w:r>
      <w:r w:rsidR="00247F5A" w:rsidRPr="006B6734">
        <w:rPr>
          <w:rFonts w:ascii="Ossem" w:hAnsi="Ossem"/>
          <w:sz w:val="26"/>
          <w:szCs w:val="26"/>
        </w:rPr>
        <w:t>кратък протокол.</w:t>
      </w:r>
      <w:r w:rsidRPr="006B6734">
        <w:rPr>
          <w:rFonts w:ascii="Ossem" w:hAnsi="Ossem"/>
          <w:sz w:val="26"/>
          <w:szCs w:val="26"/>
        </w:rPr>
        <w:t xml:space="preserve"> </w:t>
      </w:r>
    </w:p>
    <w:p w:rsidR="009B5551" w:rsidRPr="006B6734" w:rsidRDefault="00247F5A" w:rsidP="009B5551">
      <w:pPr>
        <w:tabs>
          <w:tab w:val="left" w:pos="142"/>
          <w:tab w:val="left" w:pos="426"/>
        </w:tabs>
        <w:spacing w:after="0" w:line="276" w:lineRule="auto"/>
        <w:ind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Чл.18</w:t>
      </w:r>
      <w:r w:rsidR="009B5551" w:rsidRPr="006B6734">
        <w:rPr>
          <w:rFonts w:ascii="Ossem" w:hAnsi="Ossem"/>
          <w:sz w:val="26"/>
          <w:szCs w:val="26"/>
        </w:rPr>
        <w:t xml:space="preserve">. (1) </w:t>
      </w:r>
      <w:r w:rsidR="004369F5" w:rsidRPr="006B6734">
        <w:rPr>
          <w:rFonts w:ascii="Ossem" w:hAnsi="Ossem"/>
          <w:sz w:val="26"/>
          <w:szCs w:val="26"/>
        </w:rPr>
        <w:t xml:space="preserve">Предложенията </w:t>
      </w:r>
      <w:r w:rsidR="009B5551" w:rsidRPr="006B6734">
        <w:rPr>
          <w:rFonts w:ascii="Ossem" w:hAnsi="Ossem"/>
          <w:sz w:val="26"/>
          <w:szCs w:val="26"/>
        </w:rPr>
        <w:t xml:space="preserve">на комисията се представят </w:t>
      </w:r>
      <w:r w:rsidR="004369F5" w:rsidRPr="006B6734">
        <w:rPr>
          <w:rFonts w:ascii="Ossem" w:hAnsi="Ossem"/>
          <w:sz w:val="26"/>
          <w:szCs w:val="26"/>
        </w:rPr>
        <w:t xml:space="preserve">на </w:t>
      </w:r>
      <w:r w:rsidR="009B5551" w:rsidRPr="006B6734">
        <w:rPr>
          <w:rFonts w:ascii="Ossem" w:hAnsi="Ossem"/>
          <w:sz w:val="26"/>
          <w:szCs w:val="26"/>
        </w:rPr>
        <w:t>Управителния съвет на Фонда</w:t>
      </w:r>
      <w:r w:rsidR="004369F5" w:rsidRPr="006B6734">
        <w:rPr>
          <w:rFonts w:ascii="Ossem" w:hAnsi="Ossem"/>
          <w:sz w:val="26"/>
          <w:szCs w:val="26"/>
        </w:rPr>
        <w:t>, който взема окончателните решения</w:t>
      </w:r>
      <w:r w:rsidR="009B5551" w:rsidRPr="006B6734">
        <w:rPr>
          <w:rFonts w:ascii="Ossem" w:hAnsi="Ossem"/>
          <w:sz w:val="26"/>
          <w:szCs w:val="26"/>
        </w:rPr>
        <w:t>.</w:t>
      </w:r>
    </w:p>
    <w:p w:rsidR="009B5551" w:rsidRPr="006B6734" w:rsidRDefault="009B5551" w:rsidP="009B5551">
      <w:pPr>
        <w:tabs>
          <w:tab w:val="left" w:pos="142"/>
          <w:tab w:val="left" w:pos="426"/>
        </w:tabs>
        <w:spacing w:after="0" w:line="276" w:lineRule="auto"/>
        <w:ind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Чл.</w:t>
      </w:r>
      <w:r w:rsidR="00247F5A" w:rsidRPr="006B6734">
        <w:rPr>
          <w:rFonts w:ascii="Ossem" w:hAnsi="Ossem"/>
          <w:sz w:val="26"/>
          <w:szCs w:val="26"/>
        </w:rPr>
        <w:t>19</w:t>
      </w:r>
      <w:r w:rsidRPr="006B6734">
        <w:rPr>
          <w:rFonts w:ascii="Ossem" w:hAnsi="Ossem"/>
          <w:sz w:val="26"/>
          <w:szCs w:val="26"/>
        </w:rPr>
        <w:t>. След изпъ</w:t>
      </w:r>
      <w:r w:rsidR="00247F5A" w:rsidRPr="006B6734">
        <w:rPr>
          <w:rFonts w:ascii="Ossem" w:hAnsi="Ossem"/>
          <w:sz w:val="26"/>
          <w:szCs w:val="26"/>
        </w:rPr>
        <w:t>лнение на чл. 1</w:t>
      </w:r>
      <w:r w:rsidR="00100F3E" w:rsidRPr="006B6734">
        <w:rPr>
          <w:rFonts w:ascii="Ossem" w:hAnsi="Ossem"/>
          <w:sz w:val="26"/>
          <w:szCs w:val="26"/>
        </w:rPr>
        <w:t>8</w:t>
      </w:r>
      <w:r w:rsidRPr="006B6734">
        <w:rPr>
          <w:rFonts w:ascii="Ossem" w:hAnsi="Ossem"/>
          <w:sz w:val="26"/>
          <w:szCs w:val="26"/>
        </w:rPr>
        <w:t xml:space="preserve"> от настоящите Правила се сключват договори за спомоществователство със съответните кандидати за предоставяне на финансова подкрепа.</w:t>
      </w:r>
    </w:p>
    <w:p w:rsidR="009B5551" w:rsidRPr="006B6734" w:rsidRDefault="009B5551" w:rsidP="009B5551">
      <w:pPr>
        <w:tabs>
          <w:tab w:val="left" w:pos="142"/>
          <w:tab w:val="left" w:pos="426"/>
        </w:tabs>
        <w:spacing w:after="0" w:line="276" w:lineRule="auto"/>
        <w:ind w:right="-284" w:firstLine="709"/>
        <w:rPr>
          <w:rFonts w:ascii="Ossem" w:hAnsi="Ossem"/>
          <w:sz w:val="26"/>
          <w:szCs w:val="26"/>
        </w:rPr>
      </w:pPr>
    </w:p>
    <w:p w:rsidR="009B5551" w:rsidRPr="006B6734" w:rsidRDefault="009B5551" w:rsidP="0038529E">
      <w:pPr>
        <w:tabs>
          <w:tab w:val="left" w:pos="142"/>
          <w:tab w:val="left" w:pos="426"/>
        </w:tabs>
        <w:spacing w:after="0" w:line="276" w:lineRule="auto"/>
        <w:ind w:right="-284" w:firstLine="0"/>
        <w:jc w:val="center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ЗАКЛЮЧИТЕЛНИ РАЗПОРЕДБИ</w:t>
      </w:r>
    </w:p>
    <w:p w:rsidR="009B5551" w:rsidRPr="006B6734" w:rsidRDefault="009B5551" w:rsidP="009B5551">
      <w:pPr>
        <w:tabs>
          <w:tab w:val="left" w:pos="142"/>
          <w:tab w:val="left" w:pos="426"/>
        </w:tabs>
        <w:spacing w:after="0" w:line="276" w:lineRule="auto"/>
        <w:ind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§ 1 Настоящите пра</w:t>
      </w:r>
      <w:r w:rsidR="00F551E4">
        <w:rPr>
          <w:rFonts w:ascii="Ossem" w:hAnsi="Ossem"/>
          <w:sz w:val="26"/>
          <w:szCs w:val="26"/>
        </w:rPr>
        <w:t>вила са одобрени с решение по т.2</w:t>
      </w:r>
      <w:r w:rsidRPr="006B6734">
        <w:rPr>
          <w:rFonts w:ascii="Ossem" w:hAnsi="Ossem"/>
          <w:sz w:val="26"/>
          <w:szCs w:val="26"/>
        </w:rPr>
        <w:t xml:space="preserve"> от </w:t>
      </w:r>
      <w:r w:rsidR="006B6734" w:rsidRPr="006B6734">
        <w:rPr>
          <w:rFonts w:ascii="Ossem" w:hAnsi="Ossem"/>
          <w:sz w:val="26"/>
          <w:szCs w:val="26"/>
        </w:rPr>
        <w:t>6</w:t>
      </w:r>
      <w:r w:rsidRPr="006B6734">
        <w:rPr>
          <w:rFonts w:ascii="Ossem" w:hAnsi="Ossem"/>
          <w:sz w:val="26"/>
          <w:szCs w:val="26"/>
        </w:rPr>
        <w:t>-то заседание на УС на НДФ „1</w:t>
      </w:r>
      <w:r w:rsidR="004D207D" w:rsidRPr="006B6734">
        <w:rPr>
          <w:rFonts w:ascii="Ossem" w:hAnsi="Ossem"/>
          <w:sz w:val="26"/>
          <w:szCs w:val="26"/>
        </w:rPr>
        <w:t>3</w:t>
      </w:r>
      <w:r w:rsidR="006B6734" w:rsidRPr="006B6734">
        <w:rPr>
          <w:rFonts w:ascii="Ossem" w:hAnsi="Ossem"/>
          <w:sz w:val="26"/>
          <w:szCs w:val="26"/>
        </w:rPr>
        <w:t xml:space="preserve"> века България“, проведено на 03</w:t>
      </w:r>
      <w:r w:rsidRPr="006B6734">
        <w:rPr>
          <w:rFonts w:ascii="Ossem" w:hAnsi="Ossem"/>
          <w:sz w:val="26"/>
          <w:szCs w:val="26"/>
        </w:rPr>
        <w:t>.0</w:t>
      </w:r>
      <w:r w:rsidR="006B6734" w:rsidRPr="006B6734">
        <w:rPr>
          <w:rFonts w:ascii="Ossem" w:hAnsi="Ossem"/>
          <w:sz w:val="26"/>
          <w:szCs w:val="26"/>
        </w:rPr>
        <w:t>4</w:t>
      </w:r>
      <w:r w:rsidRPr="006B6734">
        <w:rPr>
          <w:rFonts w:ascii="Ossem" w:hAnsi="Ossem"/>
          <w:sz w:val="26"/>
          <w:szCs w:val="26"/>
        </w:rPr>
        <w:t>.2019 г.</w:t>
      </w:r>
    </w:p>
    <w:p w:rsidR="009B5551" w:rsidRPr="006B6734" w:rsidRDefault="009B5551" w:rsidP="009B5551">
      <w:pPr>
        <w:tabs>
          <w:tab w:val="left" w:pos="142"/>
          <w:tab w:val="left" w:pos="426"/>
        </w:tabs>
        <w:spacing w:after="0" w:line="276" w:lineRule="auto"/>
        <w:ind w:right="-284" w:firstLine="709"/>
        <w:rPr>
          <w:rFonts w:ascii="Ossem" w:hAnsi="Ossem"/>
          <w:sz w:val="26"/>
          <w:szCs w:val="26"/>
        </w:rPr>
      </w:pPr>
      <w:r w:rsidRPr="006B6734">
        <w:rPr>
          <w:rFonts w:ascii="Ossem" w:hAnsi="Ossem"/>
          <w:sz w:val="26"/>
          <w:szCs w:val="26"/>
        </w:rPr>
        <w:t>§ 2 Настоящите правила отменят изцяло „Процедура за провеждане на сесии за финансово подпомагане.</w:t>
      </w:r>
    </w:p>
    <w:p w:rsidR="009B5551" w:rsidRPr="006B6734" w:rsidRDefault="009B5551" w:rsidP="00E63508">
      <w:pPr>
        <w:tabs>
          <w:tab w:val="left" w:pos="142"/>
          <w:tab w:val="left" w:pos="426"/>
        </w:tabs>
        <w:spacing w:after="0" w:line="276" w:lineRule="auto"/>
        <w:ind w:right="-284" w:firstLine="0"/>
        <w:rPr>
          <w:rFonts w:ascii="Ossem" w:hAnsi="Ossem"/>
          <w:sz w:val="26"/>
          <w:szCs w:val="26"/>
        </w:rPr>
      </w:pPr>
    </w:p>
    <w:p w:rsidR="005C7FEC" w:rsidRPr="006B6734" w:rsidRDefault="005C7FEC" w:rsidP="00E63508">
      <w:pPr>
        <w:spacing w:after="0" w:line="276" w:lineRule="auto"/>
        <w:ind w:right="-284" w:firstLine="708"/>
        <w:rPr>
          <w:rFonts w:ascii="Ossem" w:hAnsi="Ossem"/>
          <w:sz w:val="26"/>
          <w:szCs w:val="26"/>
        </w:rPr>
      </w:pPr>
    </w:p>
    <w:p w:rsidR="005C7FEC" w:rsidRPr="006B6734" w:rsidRDefault="005C7FEC" w:rsidP="00E63508">
      <w:pPr>
        <w:spacing w:after="0" w:line="276" w:lineRule="auto"/>
        <w:ind w:right="-284"/>
        <w:rPr>
          <w:rFonts w:ascii="Ossem" w:hAnsi="Ossem"/>
          <w:sz w:val="26"/>
          <w:szCs w:val="26"/>
        </w:rPr>
      </w:pPr>
    </w:p>
    <w:p w:rsidR="00783DE9" w:rsidRPr="006B6734" w:rsidRDefault="00783DE9">
      <w:pPr>
        <w:spacing w:after="0" w:line="276" w:lineRule="auto"/>
        <w:ind w:right="-284"/>
        <w:rPr>
          <w:rFonts w:ascii="Ossem" w:hAnsi="Ossem"/>
          <w:sz w:val="26"/>
          <w:szCs w:val="26"/>
        </w:rPr>
      </w:pPr>
    </w:p>
    <w:p w:rsidR="006B6734" w:rsidRPr="006B6734" w:rsidRDefault="006B6734">
      <w:pPr>
        <w:spacing w:after="0" w:line="276" w:lineRule="auto"/>
        <w:ind w:right="-284"/>
        <w:rPr>
          <w:rFonts w:ascii="Ossem" w:hAnsi="Ossem"/>
          <w:sz w:val="26"/>
          <w:szCs w:val="26"/>
        </w:rPr>
      </w:pPr>
    </w:p>
    <w:sectPr w:rsidR="006B6734" w:rsidRPr="006B6734" w:rsidSect="00E612A6">
      <w:footerReference w:type="default" r:id="rId8"/>
      <w:pgSz w:w="11906" w:h="16838"/>
      <w:pgMar w:top="737" w:right="90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1BD" w:rsidRDefault="008031BD" w:rsidP="00785595">
      <w:pPr>
        <w:spacing w:after="0"/>
      </w:pPr>
      <w:r>
        <w:separator/>
      </w:r>
    </w:p>
  </w:endnote>
  <w:endnote w:type="continuationSeparator" w:id="0">
    <w:p w:rsidR="008031BD" w:rsidRDefault="008031BD" w:rsidP="007855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ssem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2120906"/>
      <w:docPartObj>
        <w:docPartGallery w:val="Page Numbers (Bottom of Page)"/>
        <w:docPartUnique/>
      </w:docPartObj>
    </w:sdtPr>
    <w:sdtEndPr/>
    <w:sdtContent>
      <w:p w:rsidR="00785595" w:rsidRDefault="007855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B37">
          <w:rPr>
            <w:noProof/>
          </w:rPr>
          <w:t>1</w:t>
        </w:r>
        <w:r>
          <w:fldChar w:fldCharType="end"/>
        </w:r>
      </w:p>
    </w:sdtContent>
  </w:sdt>
  <w:p w:rsidR="00785595" w:rsidRDefault="0078559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1BD" w:rsidRDefault="008031BD" w:rsidP="00785595">
      <w:pPr>
        <w:spacing w:after="0"/>
      </w:pPr>
      <w:r>
        <w:separator/>
      </w:r>
    </w:p>
  </w:footnote>
  <w:footnote w:type="continuationSeparator" w:id="0">
    <w:p w:rsidR="008031BD" w:rsidRDefault="008031BD" w:rsidP="007855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1407"/>
    <w:multiLevelType w:val="hybridMultilevel"/>
    <w:tmpl w:val="62F83C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3100B"/>
    <w:multiLevelType w:val="hybridMultilevel"/>
    <w:tmpl w:val="0FC674AE"/>
    <w:lvl w:ilvl="0" w:tplc="7424FC3C">
      <w:start w:val="1"/>
      <w:numFmt w:val="decimal"/>
      <w:lvlText w:val="%1."/>
      <w:lvlJc w:val="left"/>
      <w:pPr>
        <w:ind w:left="176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87" w:hanging="360"/>
      </w:pPr>
    </w:lvl>
    <w:lvl w:ilvl="2" w:tplc="0402001B" w:tentative="1">
      <w:start w:val="1"/>
      <w:numFmt w:val="lowerRoman"/>
      <w:lvlText w:val="%3."/>
      <w:lvlJc w:val="right"/>
      <w:pPr>
        <w:ind w:left="3207" w:hanging="180"/>
      </w:pPr>
    </w:lvl>
    <w:lvl w:ilvl="3" w:tplc="0402000F" w:tentative="1">
      <w:start w:val="1"/>
      <w:numFmt w:val="decimal"/>
      <w:lvlText w:val="%4."/>
      <w:lvlJc w:val="left"/>
      <w:pPr>
        <w:ind w:left="3927" w:hanging="360"/>
      </w:pPr>
    </w:lvl>
    <w:lvl w:ilvl="4" w:tplc="04020019" w:tentative="1">
      <w:start w:val="1"/>
      <w:numFmt w:val="lowerLetter"/>
      <w:lvlText w:val="%5."/>
      <w:lvlJc w:val="left"/>
      <w:pPr>
        <w:ind w:left="4647" w:hanging="360"/>
      </w:pPr>
    </w:lvl>
    <w:lvl w:ilvl="5" w:tplc="0402001B" w:tentative="1">
      <w:start w:val="1"/>
      <w:numFmt w:val="lowerRoman"/>
      <w:lvlText w:val="%6."/>
      <w:lvlJc w:val="right"/>
      <w:pPr>
        <w:ind w:left="5367" w:hanging="180"/>
      </w:pPr>
    </w:lvl>
    <w:lvl w:ilvl="6" w:tplc="0402000F" w:tentative="1">
      <w:start w:val="1"/>
      <w:numFmt w:val="decimal"/>
      <w:lvlText w:val="%7."/>
      <w:lvlJc w:val="left"/>
      <w:pPr>
        <w:ind w:left="6087" w:hanging="360"/>
      </w:pPr>
    </w:lvl>
    <w:lvl w:ilvl="7" w:tplc="04020019" w:tentative="1">
      <w:start w:val="1"/>
      <w:numFmt w:val="lowerLetter"/>
      <w:lvlText w:val="%8."/>
      <w:lvlJc w:val="left"/>
      <w:pPr>
        <w:ind w:left="6807" w:hanging="360"/>
      </w:pPr>
    </w:lvl>
    <w:lvl w:ilvl="8" w:tplc="0402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2" w15:restartNumberingAfterBreak="0">
    <w:nsid w:val="26F7113E"/>
    <w:multiLevelType w:val="hybridMultilevel"/>
    <w:tmpl w:val="6DC493D6"/>
    <w:lvl w:ilvl="0" w:tplc="4210F5A6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2" w:hanging="360"/>
      </w:pPr>
    </w:lvl>
    <w:lvl w:ilvl="2" w:tplc="0402001B" w:tentative="1">
      <w:start w:val="1"/>
      <w:numFmt w:val="lowerRoman"/>
      <w:lvlText w:val="%3."/>
      <w:lvlJc w:val="right"/>
      <w:pPr>
        <w:ind w:left="2502" w:hanging="180"/>
      </w:pPr>
    </w:lvl>
    <w:lvl w:ilvl="3" w:tplc="0402000F" w:tentative="1">
      <w:start w:val="1"/>
      <w:numFmt w:val="decimal"/>
      <w:lvlText w:val="%4."/>
      <w:lvlJc w:val="left"/>
      <w:pPr>
        <w:ind w:left="3222" w:hanging="360"/>
      </w:pPr>
    </w:lvl>
    <w:lvl w:ilvl="4" w:tplc="04020019" w:tentative="1">
      <w:start w:val="1"/>
      <w:numFmt w:val="lowerLetter"/>
      <w:lvlText w:val="%5."/>
      <w:lvlJc w:val="left"/>
      <w:pPr>
        <w:ind w:left="3942" w:hanging="360"/>
      </w:pPr>
    </w:lvl>
    <w:lvl w:ilvl="5" w:tplc="0402001B" w:tentative="1">
      <w:start w:val="1"/>
      <w:numFmt w:val="lowerRoman"/>
      <w:lvlText w:val="%6."/>
      <w:lvlJc w:val="right"/>
      <w:pPr>
        <w:ind w:left="4662" w:hanging="180"/>
      </w:pPr>
    </w:lvl>
    <w:lvl w:ilvl="6" w:tplc="0402000F" w:tentative="1">
      <w:start w:val="1"/>
      <w:numFmt w:val="decimal"/>
      <w:lvlText w:val="%7."/>
      <w:lvlJc w:val="left"/>
      <w:pPr>
        <w:ind w:left="5382" w:hanging="360"/>
      </w:pPr>
    </w:lvl>
    <w:lvl w:ilvl="7" w:tplc="04020019" w:tentative="1">
      <w:start w:val="1"/>
      <w:numFmt w:val="lowerLetter"/>
      <w:lvlText w:val="%8."/>
      <w:lvlJc w:val="left"/>
      <w:pPr>
        <w:ind w:left="6102" w:hanging="360"/>
      </w:pPr>
    </w:lvl>
    <w:lvl w:ilvl="8" w:tplc="0402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" w15:restartNumberingAfterBreak="0">
    <w:nsid w:val="26FB16A9"/>
    <w:multiLevelType w:val="hybridMultilevel"/>
    <w:tmpl w:val="9A16DB80"/>
    <w:lvl w:ilvl="0" w:tplc="E188D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E75097"/>
    <w:multiLevelType w:val="hybridMultilevel"/>
    <w:tmpl w:val="D9B0D8A0"/>
    <w:lvl w:ilvl="0" w:tplc="2F62183E">
      <w:start w:val="1"/>
      <w:numFmt w:val="decimal"/>
      <w:lvlText w:val="%1."/>
      <w:lvlJc w:val="left"/>
      <w:pPr>
        <w:ind w:left="1080" w:hanging="360"/>
      </w:pPr>
      <w:rPr>
        <w:rFonts w:ascii="Ossem" w:eastAsia="Times New Roman" w:hAnsi="Ossem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3A17A2"/>
    <w:multiLevelType w:val="hybridMultilevel"/>
    <w:tmpl w:val="B53C50B0"/>
    <w:lvl w:ilvl="0" w:tplc="E31C67BA">
      <w:numFmt w:val="bullet"/>
      <w:lvlText w:val="-"/>
      <w:lvlJc w:val="left"/>
      <w:pPr>
        <w:ind w:left="1069" w:hanging="360"/>
      </w:pPr>
      <w:rPr>
        <w:rFonts w:ascii="Ossem" w:eastAsia="Calibri" w:hAnsi="Ossem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2E6544B"/>
    <w:multiLevelType w:val="hybridMultilevel"/>
    <w:tmpl w:val="291C9318"/>
    <w:lvl w:ilvl="0" w:tplc="72E2B932">
      <w:start w:val="1"/>
      <w:numFmt w:val="decimal"/>
      <w:lvlText w:val="%1."/>
      <w:lvlJc w:val="left"/>
      <w:pPr>
        <w:ind w:left="927" w:hanging="360"/>
      </w:pPr>
      <w:rPr>
        <w:rFonts w:ascii="Ossem" w:eastAsia="Calibri" w:hAnsi="Ossem"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D53FF4"/>
    <w:multiLevelType w:val="hybridMultilevel"/>
    <w:tmpl w:val="CEECC0F4"/>
    <w:lvl w:ilvl="0" w:tplc="F1922C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B4044A2"/>
    <w:multiLevelType w:val="hybridMultilevel"/>
    <w:tmpl w:val="2FAC33AA"/>
    <w:lvl w:ilvl="0" w:tplc="69905520">
      <w:start w:val="1"/>
      <w:numFmt w:val="decimal"/>
      <w:lvlText w:val="%1."/>
      <w:lvlJc w:val="left"/>
      <w:pPr>
        <w:ind w:left="1211" w:hanging="360"/>
      </w:pPr>
      <w:rPr>
        <w:rFonts w:ascii="Ossem" w:eastAsia="Times New Roman" w:hAnsi="Ossem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E5934"/>
    <w:multiLevelType w:val="hybridMultilevel"/>
    <w:tmpl w:val="416075B4"/>
    <w:lvl w:ilvl="0" w:tplc="8B6AC9CC">
      <w:start w:val="5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F636BE7"/>
    <w:multiLevelType w:val="hybridMultilevel"/>
    <w:tmpl w:val="ABA426D6"/>
    <w:lvl w:ilvl="0" w:tplc="4A506358">
      <w:start w:val="1"/>
      <w:numFmt w:val="decimal"/>
      <w:lvlText w:val="%1."/>
      <w:lvlJc w:val="left"/>
      <w:pPr>
        <w:ind w:left="148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02" w:hanging="360"/>
      </w:pPr>
    </w:lvl>
    <w:lvl w:ilvl="2" w:tplc="0402001B" w:tentative="1">
      <w:start w:val="1"/>
      <w:numFmt w:val="lowerRoman"/>
      <w:lvlText w:val="%3."/>
      <w:lvlJc w:val="right"/>
      <w:pPr>
        <w:ind w:left="2922" w:hanging="180"/>
      </w:pPr>
    </w:lvl>
    <w:lvl w:ilvl="3" w:tplc="0402000F" w:tentative="1">
      <w:start w:val="1"/>
      <w:numFmt w:val="decimal"/>
      <w:lvlText w:val="%4."/>
      <w:lvlJc w:val="left"/>
      <w:pPr>
        <w:ind w:left="3642" w:hanging="360"/>
      </w:pPr>
    </w:lvl>
    <w:lvl w:ilvl="4" w:tplc="04020019" w:tentative="1">
      <w:start w:val="1"/>
      <w:numFmt w:val="lowerLetter"/>
      <w:lvlText w:val="%5."/>
      <w:lvlJc w:val="left"/>
      <w:pPr>
        <w:ind w:left="4362" w:hanging="360"/>
      </w:pPr>
    </w:lvl>
    <w:lvl w:ilvl="5" w:tplc="0402001B" w:tentative="1">
      <w:start w:val="1"/>
      <w:numFmt w:val="lowerRoman"/>
      <w:lvlText w:val="%6."/>
      <w:lvlJc w:val="right"/>
      <w:pPr>
        <w:ind w:left="5082" w:hanging="180"/>
      </w:pPr>
    </w:lvl>
    <w:lvl w:ilvl="6" w:tplc="0402000F" w:tentative="1">
      <w:start w:val="1"/>
      <w:numFmt w:val="decimal"/>
      <w:lvlText w:val="%7."/>
      <w:lvlJc w:val="left"/>
      <w:pPr>
        <w:ind w:left="5802" w:hanging="360"/>
      </w:pPr>
    </w:lvl>
    <w:lvl w:ilvl="7" w:tplc="04020019" w:tentative="1">
      <w:start w:val="1"/>
      <w:numFmt w:val="lowerLetter"/>
      <w:lvlText w:val="%8."/>
      <w:lvlJc w:val="left"/>
      <w:pPr>
        <w:ind w:left="6522" w:hanging="360"/>
      </w:pPr>
    </w:lvl>
    <w:lvl w:ilvl="8" w:tplc="0402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11" w15:restartNumberingAfterBreak="0">
    <w:nsid w:val="43C93F36"/>
    <w:multiLevelType w:val="hybridMultilevel"/>
    <w:tmpl w:val="CB725082"/>
    <w:lvl w:ilvl="0" w:tplc="4CE422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C14A5A"/>
    <w:multiLevelType w:val="hybridMultilevel"/>
    <w:tmpl w:val="93BAE87C"/>
    <w:lvl w:ilvl="0" w:tplc="9FCC067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6D1006A"/>
    <w:multiLevelType w:val="hybridMultilevel"/>
    <w:tmpl w:val="4290D996"/>
    <w:lvl w:ilvl="0" w:tplc="4EBCFA1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1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9"/>
  </w:num>
  <w:num w:numId="11">
    <w:abstractNumId w:val="5"/>
  </w:num>
  <w:num w:numId="12">
    <w:abstractNumId w:val="11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B3E"/>
    <w:rsid w:val="000065DB"/>
    <w:rsid w:val="000549F6"/>
    <w:rsid w:val="000C2A2E"/>
    <w:rsid w:val="000E5A18"/>
    <w:rsid w:val="000E7DAB"/>
    <w:rsid w:val="00100F3E"/>
    <w:rsid w:val="001115B0"/>
    <w:rsid w:val="00142B0A"/>
    <w:rsid w:val="00143C2E"/>
    <w:rsid w:val="0017637D"/>
    <w:rsid w:val="00200D53"/>
    <w:rsid w:val="00247F5A"/>
    <w:rsid w:val="0026602B"/>
    <w:rsid w:val="002D111E"/>
    <w:rsid w:val="00307A01"/>
    <w:rsid w:val="003167B4"/>
    <w:rsid w:val="00345C4D"/>
    <w:rsid w:val="00351A70"/>
    <w:rsid w:val="00357BD5"/>
    <w:rsid w:val="0038529E"/>
    <w:rsid w:val="003C180F"/>
    <w:rsid w:val="003C719D"/>
    <w:rsid w:val="003D254C"/>
    <w:rsid w:val="003F4077"/>
    <w:rsid w:val="004369F5"/>
    <w:rsid w:val="004429DB"/>
    <w:rsid w:val="004D207D"/>
    <w:rsid w:val="0056473B"/>
    <w:rsid w:val="005747EA"/>
    <w:rsid w:val="00586E35"/>
    <w:rsid w:val="005B643A"/>
    <w:rsid w:val="005C7CBD"/>
    <w:rsid w:val="005C7FEC"/>
    <w:rsid w:val="006468BC"/>
    <w:rsid w:val="00652298"/>
    <w:rsid w:val="006B6734"/>
    <w:rsid w:val="006C48CA"/>
    <w:rsid w:val="006E1258"/>
    <w:rsid w:val="00713FDE"/>
    <w:rsid w:val="007152B7"/>
    <w:rsid w:val="007340A5"/>
    <w:rsid w:val="00742B9E"/>
    <w:rsid w:val="007516C3"/>
    <w:rsid w:val="00761936"/>
    <w:rsid w:val="00770E61"/>
    <w:rsid w:val="00783DE9"/>
    <w:rsid w:val="00785595"/>
    <w:rsid w:val="007A2B3E"/>
    <w:rsid w:val="007A41E2"/>
    <w:rsid w:val="007B4572"/>
    <w:rsid w:val="007D3C92"/>
    <w:rsid w:val="007D4EC0"/>
    <w:rsid w:val="008031BD"/>
    <w:rsid w:val="00803DD7"/>
    <w:rsid w:val="00814231"/>
    <w:rsid w:val="00821B23"/>
    <w:rsid w:val="008523CF"/>
    <w:rsid w:val="008B7C22"/>
    <w:rsid w:val="008D1F76"/>
    <w:rsid w:val="00904C28"/>
    <w:rsid w:val="009125BA"/>
    <w:rsid w:val="00960A78"/>
    <w:rsid w:val="0097141C"/>
    <w:rsid w:val="0098598E"/>
    <w:rsid w:val="009B5381"/>
    <w:rsid w:val="009B5551"/>
    <w:rsid w:val="009C1DE5"/>
    <w:rsid w:val="00A31C3B"/>
    <w:rsid w:val="00A63AB1"/>
    <w:rsid w:val="00AA5537"/>
    <w:rsid w:val="00AB2379"/>
    <w:rsid w:val="00B25384"/>
    <w:rsid w:val="00B27609"/>
    <w:rsid w:val="00B37091"/>
    <w:rsid w:val="00B747C3"/>
    <w:rsid w:val="00B75CA9"/>
    <w:rsid w:val="00B9063F"/>
    <w:rsid w:val="00BF0BE5"/>
    <w:rsid w:val="00C0206E"/>
    <w:rsid w:val="00C27401"/>
    <w:rsid w:val="00C336D7"/>
    <w:rsid w:val="00C56B37"/>
    <w:rsid w:val="00C8249E"/>
    <w:rsid w:val="00C83ACD"/>
    <w:rsid w:val="00C923E3"/>
    <w:rsid w:val="00CB2735"/>
    <w:rsid w:val="00CB65E5"/>
    <w:rsid w:val="00D016FB"/>
    <w:rsid w:val="00D0294C"/>
    <w:rsid w:val="00D048D6"/>
    <w:rsid w:val="00D2174E"/>
    <w:rsid w:val="00D45FAA"/>
    <w:rsid w:val="00D564E1"/>
    <w:rsid w:val="00D6797E"/>
    <w:rsid w:val="00D823A1"/>
    <w:rsid w:val="00DB2B33"/>
    <w:rsid w:val="00E612A6"/>
    <w:rsid w:val="00E63508"/>
    <w:rsid w:val="00E7696D"/>
    <w:rsid w:val="00E831FF"/>
    <w:rsid w:val="00EE1D8C"/>
    <w:rsid w:val="00F0316E"/>
    <w:rsid w:val="00F551E4"/>
    <w:rsid w:val="00F85A5F"/>
    <w:rsid w:val="00FF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CCF1B2-A323-4C60-AAE2-16A35A605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379"/>
    <w:pPr>
      <w:spacing w:after="12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AB23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1"/>
    <w:next w:val="a"/>
    <w:link w:val="a4"/>
    <w:uiPriority w:val="10"/>
    <w:qFormat/>
    <w:rsid w:val="00AB2379"/>
    <w:pPr>
      <w:keepNext w:val="0"/>
      <w:keepLines w:val="0"/>
      <w:spacing w:before="0" w:after="120"/>
      <w:ind w:firstLine="0"/>
      <w:jc w:val="center"/>
    </w:pPr>
    <w:rPr>
      <w:rFonts w:ascii="Times New Roman" w:eastAsia="Calibri" w:hAnsi="Times New Roman" w:cs="Times New Roman"/>
      <w:b/>
      <w:caps/>
      <w:color w:val="auto"/>
      <w:szCs w:val="22"/>
    </w:rPr>
  </w:style>
  <w:style w:type="character" w:customStyle="1" w:styleId="a4">
    <w:name w:val="Заглавие Знак"/>
    <w:basedOn w:val="a0"/>
    <w:link w:val="a3"/>
    <w:uiPriority w:val="10"/>
    <w:rsid w:val="00AB2379"/>
    <w:rPr>
      <w:rFonts w:ascii="Times New Roman" w:eastAsia="Calibri" w:hAnsi="Times New Roman" w:cs="Times New Roman"/>
      <w:b/>
      <w:caps/>
      <w:sz w:val="32"/>
    </w:rPr>
  </w:style>
  <w:style w:type="character" w:customStyle="1" w:styleId="10">
    <w:name w:val="Заглавие 1 Знак"/>
    <w:basedOn w:val="a0"/>
    <w:link w:val="1"/>
    <w:uiPriority w:val="9"/>
    <w:rsid w:val="00AB23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AB237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85595"/>
    <w:pPr>
      <w:tabs>
        <w:tab w:val="center" w:pos="4536"/>
        <w:tab w:val="right" w:pos="9072"/>
      </w:tabs>
      <w:spacing w:after="0"/>
    </w:pPr>
  </w:style>
  <w:style w:type="character" w:customStyle="1" w:styleId="a7">
    <w:name w:val="Горен колонтитул Знак"/>
    <w:basedOn w:val="a0"/>
    <w:link w:val="a6"/>
    <w:uiPriority w:val="99"/>
    <w:rsid w:val="00785595"/>
    <w:rPr>
      <w:rFonts w:ascii="Times New Roman" w:eastAsia="Calibri" w:hAnsi="Times New Roman" w:cs="Times New Roman"/>
      <w:sz w:val="24"/>
    </w:rPr>
  </w:style>
  <w:style w:type="paragraph" w:styleId="a8">
    <w:name w:val="footer"/>
    <w:basedOn w:val="a"/>
    <w:link w:val="a9"/>
    <w:uiPriority w:val="99"/>
    <w:unhideWhenUsed/>
    <w:rsid w:val="00785595"/>
    <w:pPr>
      <w:tabs>
        <w:tab w:val="center" w:pos="4536"/>
        <w:tab w:val="right" w:pos="9072"/>
      </w:tabs>
      <w:spacing w:after="0"/>
    </w:pPr>
  </w:style>
  <w:style w:type="character" w:customStyle="1" w:styleId="a9">
    <w:name w:val="Долен колонтитул Знак"/>
    <w:basedOn w:val="a0"/>
    <w:link w:val="a8"/>
    <w:uiPriority w:val="99"/>
    <w:rsid w:val="00785595"/>
    <w:rPr>
      <w:rFonts w:ascii="Times New Roman" w:eastAsia="Calibri" w:hAnsi="Times New Roman" w:cs="Times New Roman"/>
      <w:sz w:val="24"/>
    </w:rPr>
  </w:style>
  <w:style w:type="paragraph" w:styleId="aa">
    <w:name w:val="Revision"/>
    <w:hidden/>
    <w:uiPriority w:val="99"/>
    <w:semiHidden/>
    <w:rsid w:val="00D6797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D6797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D6797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BD3F9-363B-4BE5-BC08-EE5FC0B36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Симеон Кузманов</dc:creator>
  <cp:lastModifiedBy>Десислава Петкова</cp:lastModifiedBy>
  <cp:revision>12</cp:revision>
  <cp:lastPrinted>2019-03-29T09:21:00Z</cp:lastPrinted>
  <dcterms:created xsi:type="dcterms:W3CDTF">2019-03-21T10:40:00Z</dcterms:created>
  <dcterms:modified xsi:type="dcterms:W3CDTF">2019-04-03T12:59:00Z</dcterms:modified>
</cp:coreProperties>
</file>